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16fcd6f8e04602" /></Relationships>
</file>

<file path=word/document.xml><?xml version="1.0" encoding="utf-8"?>
<w:document xmlns:w="http://schemas.openxmlformats.org/wordprocessingml/2006/main">
  <w:body>
    <w:sdt xmlns:w="http://schemas.openxmlformats.org/wordprocessingml/2006/main">
      <w:sdtPr>
        <w:docPartObj>
          <w:docPartGallery w:val="Table of Contents"/>
          <w:docPartUnique/>
        </w:docPartObj>
      </w:sdtPr>
      <w:sdtEndPr>
        <w:rPr>
          <w:rFonts w:asciiTheme="minorHAnsi" w:cstheme="minorBidi" w:eastAsiaTheme="minorHAnsi" w:hAnsiTheme="minorHAnsi"/>
          <w:color w:val="auto"/>
          <w:sz w:val="22"/>
          <w:szCs w:val="22"/>
          <w:lang w:eastAsia="en-US"/>
        </w:rPr>
      </w:sdtEndPr>
      <w:sdtContent>
        <w:p>
          <w:pPr>
            <w:pStyle w:val="TOCHeading"/>
          </w:pPr>
          <w:r>
            <w:t>Contents</w:t>
          </w:r>
        </w:p>
        <w:p>
          <w:pPr>
            <w:pStyle w:val="TOC1"/>
            <w:tabs>
              <w:tab w:val="right" w:leader="dot" w:pos="4"/>
            </w:tabs>
            <w:rPr>
              <w:noProof/>
            </w:rPr>
          </w:pPr>
          <w:r>
            <w:fldChar w:fldCharType="begin" w:dirty="true"/>
          </w:r>
          <w:r>
            <w:instrText xml:space="preserve"> TOC \o '1-2' \h \z \u </w:instrText>
          </w:r>
          <w:r>
            <w:fldChar w:fldCharType="separate"/>
          </w:r>
        </w:p>
        <w:p>
          <w:r>
            <w:rPr>
              <w:b/>
              <w:bCs/>
              <w:noProof/>
            </w:rPr>
            <w:fldChar w:fldCharType="end"/>
          </w:r>
        </w:p>
      </w:sdtContent>
    </w:sdt>
    <w:p>
      <w:r>
        <w:br w:type="page"/>
      </w:r>
    </w:p>
    <w:p w:rsidR="00CC1B7A" w:rsidP="0016335E" w:rsidRDefault="0016335E">
      <w:pPr>
        <w:pStyle w:val="Heading1"/>
      </w:pPr>
      <w:r>
        <w:t>Showing basic gherkin syntax</w:t>
      </w:r>
    </w:p>
    <w:p w:rsidR="00CC1B7A" w:rsidP="0016335E" w:rsidRDefault="0016335E">
      <w:pPr>
        <w:pStyle w:val="Normal"/>
      </w:pPr>
      <w:r>
        <w:t>In order to see that gherkin is a very simple language  </w:t>
      </w:r>
    </w:p>
    <w:p w:rsidR="00CC1B7A" w:rsidP="0016335E" w:rsidRDefault="0016335E">
      <w:pPr>
        <w:pStyle w:val="Normal"/>
      </w:pPr>
      <w:r>
        <w:t>As a SpecFlow evangelist  </w:t>
      </w:r>
    </w:p>
    <w:p w:rsidR="00CC1B7A" w:rsidP="0016335E" w:rsidRDefault="0016335E">
      <w:pPr>
        <w:pStyle w:val="Normal"/>
      </w:pPr>
      <w:r>
        <w:t>I want to show that basic syntax</w:t>
      </w:r>
    </w:p>
    <w:p w:rsidR="00CC1B7A" w:rsidP="0016335E" w:rsidRDefault="0016335E">
      <w:pPr>
        <w:pStyle w:val="Normal"/>
      </w:pPr>
      <w:r>
        <w:t>![Test Image](test.jpg)</w:t>
      </w:r>
    </w:p>
    <w:p w:rsidR="00CC1B7A" w:rsidP="0016335E" w:rsidRDefault="0016335E">
      <w:pPr>
        <w:pStyle w:val="Heading2"/>
      </w:pPr>
      <w:r>
        <w:t>Simple GWT</w:t>
      </w:r>
    </w:p>
    <w:p>
      <w:pPr>
        <w:pStyle w:val="Normal"/>
      </w:pPr>
      <w:r>
        <w:rPr>
          <w:b/>
        </w:rPr>
        <w:t>Given </w:t>
      </w:r>
      <w:r>
        <w:t xml:space="preserve"> the initial state of the application is Running</w:t>
      </w:r>
    </w:p>
    <w:p>
      <w:pPr>
        <w:pStyle w:val="Normal"/>
      </w:pPr>
      <w:r>
        <w:rPr>
          <w:b/>
        </w:rPr>
        <w:t>When </w:t>
      </w:r>
      <w:r>
        <w:t xml:space="preserve"> I ask what the application state is</w:t>
      </w:r>
    </w:p>
    <w:p>
      <w:pPr>
        <w:pStyle w:val="Normal"/>
      </w:pPr>
      <w:r>
        <w:rPr>
          <w:b/>
        </w:rPr>
        <w:t>Then </w:t>
      </w:r>
      <w:r>
        <w:t xml:space="preserve"> I should see Running as the answer</w:t>
      </w:r>
    </w:p>
    <w:p w:rsidR="00CC1B7A" w:rsidP="0016335E" w:rsidRDefault="0016335E">
      <w:pPr>
        <w:pStyle w:val="Heading2"/>
      </w:pPr>
      <w:r>
        <w:t>Using And and But</w:t>
      </w:r>
    </w:p>
    <w:p>
      <w:pPr>
        <w:pStyle w:val="Normal"/>
      </w:pPr>
      <w:r>
        <w:rPr>
          <w:b/>
        </w:rPr>
        <w:t>Given </w:t>
      </w:r>
      <w:r>
        <w:t xml:space="preserve"> the initial state of the application is Running</w:t>
      </w:r>
    </w:p>
    <w:p>
      <w:pPr>
        <w:pStyle w:val="Normal"/>
      </w:pPr>
      <w:r>
        <w:rPr>
          <w:b/>
        </w:rPr>
        <w:t>And </w:t>
      </w:r>
      <w:r>
        <w:t xml:space="preserve"> I have authorization to ask application state</w:t>
      </w:r>
    </w:p>
    <w:p>
      <w:pPr>
        <w:pStyle w:val="Normal"/>
      </w:pPr>
      <w:r>
        <w:rPr>
          <w:b/>
        </w:rPr>
        <w:t>When </w:t>
      </w:r>
      <w:r>
        <w:t xml:space="preserve"> I ask what the application state is</w:t>
      </w:r>
    </w:p>
    <w:p>
      <w:pPr>
        <w:pStyle w:val="Normal"/>
      </w:pPr>
      <w:r>
        <w:rPr>
          <w:b/>
        </w:rPr>
        <w:t>Then </w:t>
      </w:r>
      <w:r>
        <w:t xml:space="preserve"> I should see Running as the answer</w:t>
      </w:r>
    </w:p>
    <w:p>
      <w:pPr>
        <w:pStyle w:val="Normal"/>
      </w:pPr>
      <w:r>
        <w:rPr>
          <w:b/>
        </w:rPr>
        <w:t>And </w:t>
      </w:r>
      <w:r>
        <w:t xml:space="preserve"> I should see the time of the application</w:t>
      </w:r>
    </w:p>
    <w:p>
      <w:pPr>
        <w:pStyle w:val="Normal"/>
      </w:pPr>
      <w:r>
        <w:rPr>
          <w:b/>
        </w:rPr>
        <w:t>But </w:t>
      </w:r>
      <w:r>
        <w:t xml:space="preserve"> the state of the application should not be Stopped</w:t>
      </w:r>
    </w:p>
    <w:p>
      <w:r>
        <w:br w:type="page"/>
      </w:r>
    </w:p>
    <w:p w:rsidR="00CC1B7A" w:rsidP="0016335E" w:rsidRDefault="0016335E">
      <w:pPr>
        <w:pStyle w:val="Heading1"/>
      </w:pPr>
      <w:r>
        <w:t>The test runner is not (very) important</w:t>
      </w:r>
    </w:p>
    <w:p w:rsidR="00CC1B7A" w:rsidP="0016335E" w:rsidRDefault="0016335E">
      <w:pPr>
        <w:pStyle w:val="Normal"/>
      </w:pPr>
      <w:r>
        <w:t>In order to show that the test runner is just for the autogenerated stuff in SpecFlow  </w:t>
      </w:r>
    </w:p>
    <w:p w:rsidR="00CC1B7A" w:rsidP="0016335E" w:rsidRDefault="0016335E">
      <w:pPr>
        <w:pStyle w:val="Normal"/>
      </w:pPr>
      <w:r>
        <w:t>As a SpecFlow evanglist  </w:t>
      </w:r>
    </w:p>
    <w:p w:rsidR="00CC1B7A" w:rsidP="0016335E" w:rsidRDefault="0016335E">
      <w:pPr>
        <w:pStyle w:val="Normal"/>
      </w:pPr>
      <w:r>
        <w:t>I want to be able to call my steps in the same manner inspite of the testrunner configured</w:t>
      </w:r>
    </w:p>
    <w:p w:rsidR="00CC1B7A" w:rsidP="0016335E" w:rsidRDefault="0016335E">
      <w:pPr>
        <w:pStyle w:val="Heading2"/>
      </w:pPr>
      <w:r>
        <w:t>A couple of simple steps</w:t>
      </w:r>
    </w:p>
    <w:p>
      <w:pPr>
        <w:pStyle w:val="Normal"/>
      </w:pPr>
      <w:r>
        <w:rPr>
          <w:b/>
        </w:rPr>
        <w:t>Given </w:t>
      </w:r>
      <w:r>
        <w:t xml:space="preserve"> I have step defintions in place</w:t>
      </w:r>
    </w:p>
    <w:p>
      <w:pPr>
        <w:pStyle w:val="Normal"/>
      </w:pPr>
      <w:r>
        <w:rPr>
          <w:b/>
        </w:rPr>
        <w:t>When </w:t>
      </w:r>
      <w:r>
        <w:t xml:space="preserve"> I call a step</w:t>
      </w:r>
    </w:p>
    <w:p>
      <w:pPr>
        <w:pStyle w:val="Normal"/>
      </w:pPr>
      <w:r>
        <w:rPr>
          <w:b/>
        </w:rPr>
        <w:t>Then </w:t>
      </w:r>
      <w:r>
        <w:t xml:space="preserve"> the step should have been called</w:t>
      </w:r>
    </w:p>
    <w:p>
      <w:r>
        <w:br w:type="page"/>
      </w:r>
    </w:p>
    <w:p w:rsidR="00CC1B7A" w:rsidP="0016335E" w:rsidRDefault="0016335E">
      <w:pPr>
        <w:pStyle w:val="Heading1"/>
      </w:pPr>
      <w:r>
        <w:t>Addition</w:t>
      </w:r>
    </w:p>
    <w:p w:rsidR="00CC1B7A" w:rsidP="0016335E" w:rsidRDefault="0016335E">
      <w:pPr>
        <w:pStyle w:val="Normal"/>
      </w:pPr>
      <w:r>
        <w:t>In order to explain the order in which hooks are run  </w:t>
      </w:r>
    </w:p>
    <w:p w:rsidR="00CC1B7A" w:rsidP="0016335E" w:rsidRDefault="0016335E">
      <w:pPr>
        <w:pStyle w:val="Normal"/>
      </w:pPr>
      <w:r>
        <w:t>As a SpecFlow evanglist  </w:t>
      </w:r>
    </w:p>
    <w:p w:rsidR="00CC1B7A" w:rsidP="0016335E" w:rsidRDefault="0016335E">
      <w:pPr>
        <w:pStyle w:val="Normal"/>
      </w:pPr>
      <w:r>
        <w:t>I wan to  be able to hook into pre and post conditions in SpecFlow</w:t>
      </w:r>
    </w:p>
    <w:p w:rsidR="00CC1B7A" w:rsidP="0016335E" w:rsidRDefault="0016335E">
      <w:pPr>
        <w:pStyle w:val="Heading2"/>
      </w:pPr>
      <w:r>
        <w:t>Hooking into pre conditions for Test Runs in SpecFlow</w:t>
      </w:r>
    </w:p>
    <w:p>
      <w:pPr>
        <w:pStyle w:val="Normal"/>
      </w:pPr>
      <w:r>
        <w:rPr>
          <w:b/>
        </w:rPr>
        <w:t>Given </w:t>
      </w:r>
      <w:r>
        <w:t xml:space="preserve"> the scenario is running</w:t>
      </w:r>
    </w:p>
    <w:p>
      <w:pPr>
        <w:pStyle w:val="Normal"/>
      </w:pPr>
      <w:r>
        <w:rPr>
          <w:b/>
        </w:rPr>
        <w:t>Then </w:t>
      </w:r>
      <w:r>
        <w:t xml:space="preserve"> the BeforeTestRun hook should have been executed</w:t>
      </w:r>
    </w:p>
    <w:p w:rsidR="00CC1B7A" w:rsidP="0016335E" w:rsidRDefault="0016335E">
      <w:pPr>
        <w:pStyle w:val="Heading2"/>
      </w:pPr>
      <w:r>
        <w:t>Hooking into pre conditions for Features in SpecFlow</w:t>
      </w:r>
    </w:p>
    <w:p>
      <w:pPr>
        <w:pStyle w:val="Normal"/>
      </w:pPr>
      <w:r>
        <w:rPr>
          <w:b/>
        </w:rPr>
        <w:t>Given </w:t>
      </w:r>
      <w:r>
        <w:t xml:space="preserve"> the scenario is running</w:t>
      </w:r>
    </w:p>
    <w:p>
      <w:pPr>
        <w:pStyle w:val="Normal"/>
      </w:pPr>
      <w:r>
        <w:rPr>
          <w:b/>
        </w:rPr>
        <w:t>Then </w:t>
      </w:r>
      <w:r>
        <w:t xml:space="preserve"> the BeforeFeature hook should have been executed</w:t>
      </w:r>
    </w:p>
    <w:p w:rsidR="00CC1B7A" w:rsidP="0016335E" w:rsidRDefault="0016335E">
      <w:pPr>
        <w:pStyle w:val="Heading2"/>
      </w:pPr>
      <w:r>
        <w:t>Hooking into pre conditions for Scenarios in SpecFlow</w:t>
      </w:r>
    </w:p>
    <w:p>
      <w:pPr>
        <w:pStyle w:val="Normal"/>
      </w:pPr>
      <w:r>
        <w:rPr>
          <w:b/>
        </w:rPr>
        <w:t>Given </w:t>
      </w:r>
      <w:r>
        <w:t xml:space="preserve"> the scenario is running</w:t>
      </w:r>
    </w:p>
    <w:p>
      <w:pPr>
        <w:pStyle w:val="Normal"/>
      </w:pPr>
      <w:r>
        <w:rPr>
          <w:b/>
        </w:rPr>
        <w:t>Then </w:t>
      </w:r>
      <w:r>
        <w:t xml:space="preserve"> the BeforeScenario hook should have been executed</w:t>
      </w:r>
    </w:p>
    <w:p w:rsidR="00CC1B7A" w:rsidP="0016335E" w:rsidRDefault="0016335E">
      <w:pPr>
        <w:pStyle w:val="Heading2"/>
      </w:pPr>
      <w:r>
        <w:t>Hooking into pre conditions for ScenarioBlocks in SpecFlow</w:t>
      </w:r>
    </w:p>
    <w:p>
      <w:pPr>
        <w:pStyle w:val="Normal"/>
      </w:pPr>
      <w:r>
        <w:rPr>
          <w:b/>
        </w:rPr>
        <w:t>Given </w:t>
      </w:r>
      <w:r>
        <w:t xml:space="preserve"> the scenario is running</w:t>
      </w:r>
    </w:p>
    <w:p>
      <w:pPr>
        <w:pStyle w:val="Normal"/>
      </w:pPr>
      <w:r>
        <w:rPr>
          <w:b/>
        </w:rPr>
        <w:t>Then </w:t>
      </w:r>
      <w:r>
        <w:t xml:space="preserve"> the BeforeScenarioBlock hook should have been executed</w:t>
      </w:r>
    </w:p>
    <w:p w:rsidR="00CC1B7A" w:rsidP="0016335E" w:rsidRDefault="0016335E">
      <w:pPr>
        <w:pStyle w:val="Heading2"/>
      </w:pPr>
      <w:r>
        <w:t>Hooking into pre conditions for Steps in SpecFlow</w:t>
      </w:r>
    </w:p>
    <w:p>
      <w:pPr>
        <w:pStyle w:val="Normal"/>
      </w:pPr>
      <w:r>
        <w:rPr>
          <w:b/>
        </w:rPr>
        <w:t>Given </w:t>
      </w:r>
      <w:r>
        <w:t xml:space="preserve"> the scenario is running</w:t>
      </w:r>
    </w:p>
    <w:p>
      <w:pPr>
        <w:pStyle w:val="Normal"/>
      </w:pPr>
      <w:r>
        <w:rPr>
          <w:b/>
        </w:rPr>
        <w:t>Then </w:t>
      </w:r>
      <w:r>
        <w:t xml:space="preserve"> the BeforeStep hook should have been executed</w:t>
      </w:r>
    </w:p>
    <w:p>
      <w:r>
        <w:br w:type="page"/>
      </w:r>
    </w:p>
    <w:p w:rsidR="00CC1B7A" w:rsidP="0016335E" w:rsidRDefault="0016335E">
      <w:pPr>
        <w:pStyle w:val="Heading1"/>
      </w:pPr>
      <w:r>
        <w:t>Tag demonstrator</w:t>
      </w:r>
    </w:p>
    <w:p>
      <w:pPr>
        <w:pStyle w:val="Normal"/>
      </w:pPr>
      <w:r>
        <w:rPr>
          <w:b w:val="false"/>
          <w:i/>
          <w:color w:themeColor="text2"/>
        </w:rPr>
        <w:t>(Tags: @allAboutTags, @important)</w:t>
      </w:r>
    </w:p>
    <w:p w:rsidR="00CC1B7A" w:rsidP="0016335E" w:rsidRDefault="0016335E">
      <w:pPr>
        <w:pStyle w:val="Normal"/>
      </w:pPr>
      <w:r>
        <w:t>In order to show the capabilities of tags in SpecFlow  </w:t>
      </w:r>
    </w:p>
    <w:p w:rsidR="00CC1B7A" w:rsidP="0016335E" w:rsidRDefault="0016335E">
      <w:pPr>
        <w:pStyle w:val="Normal"/>
      </w:pPr>
      <w:r>
        <w:t>As a SpecFlow evanglist  </w:t>
      </w:r>
    </w:p>
    <w:p w:rsidR="00CC1B7A" w:rsidP="0016335E" w:rsidRDefault="0016335E">
      <w:pPr>
        <w:pStyle w:val="Normal"/>
      </w:pPr>
      <w:r>
        <w:t>I want to write scenarios that has tags and show their usage in code</w:t>
      </w:r>
    </w:p>
    <w:p w:rsidR="00CC1B7A" w:rsidP="0016335E" w:rsidRDefault="0016335E">
      <w:pPr>
        <w:pStyle w:val="Heading2"/>
      </w:pPr>
      <w:r>
        <w:t>Ignored scenario</w:t>
      </w:r>
    </w:p>
    <w:p>
      <w:pPr>
        <w:pStyle w:val="Normal"/>
      </w:pPr>
      <w:r>
        <w:rPr>
          <w:b w:val="false"/>
          <w:i/>
          <w:color w:themeColor="text2"/>
        </w:rPr>
        <w:t>(Tags: @ignore)</w:t>
      </w:r>
    </w:p>
    <w:p>
      <w:pPr>
        <w:pStyle w:val="Normal"/>
      </w:pPr>
      <w:r>
        <w:rPr>
          <w:b/>
        </w:rPr>
        <w:t>Given </w:t>
      </w:r>
      <w:r>
        <w:t xml:space="preserve"> that my scenario has the @ignore tag</w:t>
      </w:r>
    </w:p>
    <w:p>
      <w:pPr>
        <w:pStyle w:val="Normal"/>
      </w:pPr>
      <w:r>
        <w:rPr>
          <w:b/>
        </w:rPr>
        <w:t>When </w:t>
      </w:r>
      <w:r>
        <w:t xml:space="preserve"> I run the scenario</w:t>
      </w:r>
    </w:p>
    <w:p>
      <w:pPr>
        <w:pStyle w:val="Normal"/>
      </w:pPr>
      <w:r>
        <w:rPr>
          <w:b/>
        </w:rPr>
        <w:t>Then </w:t>
      </w:r>
      <w:r>
        <w:t xml:space="preserve"> the scenario is ignored</w:t>
      </w:r>
    </w:p>
    <w:p>
      <w:pPr>
        <w:pStyle w:val="Normal"/>
      </w:pPr>
      <w:r>
        <w:rPr>
          <w:b/>
        </w:rPr>
        <w:t>And </w:t>
      </w:r>
      <w:r>
        <w:t xml:space="preserve"> the missing step definitions are not reported</w:t>
      </w:r>
    </w:p>
    <w:p w:rsidR="00CC1B7A" w:rsidP="0016335E" w:rsidRDefault="0016335E">
      <w:pPr>
        <w:pStyle w:val="Heading2"/>
      </w:pPr>
      <w:r>
        <w:t>A scenario without tags</w:t>
      </w:r>
    </w:p>
    <w:p>
      <w:pPr>
        <w:pStyle w:val="Normal"/>
      </w:pPr>
      <w:r>
        <w:rPr>
          <w:b/>
        </w:rPr>
        <w:t>Given </w:t>
      </w:r>
      <w:r>
        <w:t xml:space="preserve"> that my scenario has 0 tags</w:t>
      </w:r>
    </w:p>
    <w:p>
      <w:pPr>
        <w:pStyle w:val="Normal"/>
      </w:pPr>
      <w:r>
        <w:rPr>
          <w:b/>
        </w:rPr>
        <w:t>When </w:t>
      </w:r>
      <w:r>
        <w:t xml:space="preserve"> I run the scenario</w:t>
      </w:r>
    </w:p>
    <w:p>
      <w:pPr>
        <w:pStyle w:val="Normal"/>
      </w:pPr>
      <w:r>
        <w:rPr>
          <w:b/>
        </w:rPr>
        <w:t>Then </w:t>
      </w:r>
      <w:r>
        <w:t xml:space="preserve"> before scenario hook with '' is run</w:t>
      </w:r>
    </w:p>
    <w:p w:rsidR="00CC1B7A" w:rsidP="0016335E" w:rsidRDefault="0016335E">
      <w:pPr>
        <w:pStyle w:val="Heading2"/>
      </w:pPr>
      <w:r>
        <w:t>A scenario with 1 tag</w:t>
      </w:r>
    </w:p>
    <w:p>
      <w:pPr>
        <w:pStyle w:val="Normal"/>
      </w:pPr>
      <w:r>
        <w:rPr>
          <w:b w:val="false"/>
          <w:i/>
          <w:color w:themeColor="text2"/>
        </w:rPr>
        <w:t>(Tags: @testTag1)</w:t>
      </w:r>
    </w:p>
    <w:p>
      <w:pPr>
        <w:pStyle w:val="Normal"/>
      </w:pPr>
      <w:r>
        <w:rPr>
          <w:b/>
        </w:rPr>
        <w:t>Given </w:t>
      </w:r>
      <w:r>
        <w:t xml:space="preserve"> that my scenario has 1 tags</w:t>
      </w:r>
    </w:p>
    <w:p>
      <w:pPr>
        <w:pStyle w:val="Normal"/>
      </w:pPr>
      <w:r>
        <w:rPr>
          <w:b/>
        </w:rPr>
        <w:t>When </w:t>
      </w:r>
      <w:r>
        <w:t xml:space="preserve"> I run the scenario</w:t>
      </w:r>
    </w:p>
    <w:p>
      <w:pPr>
        <w:pStyle w:val="Normal"/>
      </w:pPr>
      <w:r>
        <w:rPr>
          <w:b/>
        </w:rPr>
        <w:t>Then </w:t>
      </w:r>
      <w:r>
        <w:t xml:space="preserve"> before scenario hook with 'testTag1' is run</w:t>
      </w:r>
    </w:p>
    <w:p w:rsidR="00CC1B7A" w:rsidP="0016335E" w:rsidRDefault="0016335E">
      <w:pPr>
        <w:pStyle w:val="Heading2"/>
      </w:pPr>
      <w:r>
        <w:t>A scenario with 3 tags</w:t>
      </w:r>
    </w:p>
    <w:p>
      <w:pPr>
        <w:pStyle w:val="Normal"/>
      </w:pPr>
      <w:r>
        <w:rPr>
          <w:b w:val="false"/>
          <w:i/>
          <w:color w:themeColor="text2"/>
        </w:rPr>
        <w:t>(Tags: @testTag1, @testTag2, @testTag3)</w:t>
      </w:r>
    </w:p>
    <w:p>
      <w:pPr>
        <w:pStyle w:val="Normal"/>
      </w:pPr>
      <w:r>
        <w:rPr>
          <w:b/>
        </w:rPr>
        <w:t>Given </w:t>
      </w:r>
      <w:r>
        <w:t xml:space="preserve"> that my scenario has 3 tags</w:t>
      </w:r>
    </w:p>
    <w:p>
      <w:pPr>
        <w:pStyle w:val="Normal"/>
      </w:pPr>
      <w:r>
        <w:rPr>
          <w:b/>
        </w:rPr>
        <w:t>When </w:t>
      </w:r>
      <w:r>
        <w:t xml:space="preserve"> I run the scenario</w:t>
      </w:r>
    </w:p>
    <w:p>
      <w:pPr>
        <w:pStyle w:val="Normal"/>
      </w:pPr>
      <w:r>
        <w:rPr>
          <w:b/>
        </w:rPr>
        <w:t>Then </w:t>
      </w:r>
      <w:r>
        <w:t xml:space="preserve"> before scenario hook with 'testTag1, testTag2, testTag3' is run</w:t>
      </w:r>
    </w:p>
    <w:p w:rsidR="00CC1B7A" w:rsidP="0016335E" w:rsidRDefault="0016335E">
      <w:pPr>
        <w:pStyle w:val="Heading2"/>
      </w:pPr>
      <w:r>
        <w:t>A scenario with 2 tags</w:t>
      </w:r>
    </w:p>
    <w:p>
      <w:pPr>
        <w:pStyle w:val="Normal"/>
      </w:pPr>
      <w:r>
        <w:rPr>
          <w:b w:val="false"/>
          <w:i/>
          <w:color w:themeColor="text2"/>
        </w:rPr>
        <w:t>(Tags: @testTag1, @testTag3)</w:t>
      </w:r>
    </w:p>
    <w:p>
      <w:pPr>
        <w:pStyle w:val="Normal"/>
      </w:pPr>
      <w:r>
        <w:rPr>
          <w:b/>
        </w:rPr>
        <w:t>Given </w:t>
      </w:r>
      <w:r>
        <w:t xml:space="preserve"> that my scenario has 2 tags</w:t>
      </w:r>
    </w:p>
    <w:p>
      <w:pPr>
        <w:pStyle w:val="Normal"/>
      </w:pPr>
      <w:r>
        <w:rPr>
          <w:b/>
        </w:rPr>
        <w:t>When </w:t>
      </w:r>
      <w:r>
        <w:t xml:space="preserve"> I run the scenario</w:t>
      </w:r>
    </w:p>
    <w:p>
      <w:pPr>
        <w:pStyle w:val="Normal"/>
      </w:pPr>
      <w:r>
        <w:rPr>
          <w:b/>
        </w:rPr>
        <w:t>Then </w:t>
      </w:r>
      <w:r>
        <w:t xml:space="preserve"> before scenario hook with 'testTag1, testTag3' is run</w:t>
      </w:r>
    </w:p>
    <w:p>
      <w:r>
        <w:br w:type="page"/>
      </w:r>
    </w:p>
    <w:p w:rsidR="00CC1B7A" w:rsidP="0016335E" w:rsidRDefault="0016335E">
      <w:pPr>
        <w:pStyle w:val="Heading1"/>
      </w:pPr>
      <w:r>
        <w:t>Scenario outline</w:t>
      </w:r>
    </w:p>
    <w:p w:rsidR="00CC1B7A" w:rsidP="0016335E" w:rsidRDefault="0016335E">
      <w:pPr>
        <w:pStyle w:val="Normal"/>
      </w:pPr>
      <w:r>
        <w:t>In order to not have to type the same scenario over and over  </w:t>
      </w:r>
    </w:p>
    <w:p w:rsidR="00CC1B7A" w:rsidP="0016335E" w:rsidRDefault="0016335E">
      <w:pPr>
        <w:pStyle w:val="Normal"/>
      </w:pPr>
      <w:r>
        <w:t>As a SpecFlow evangelist  </w:t>
      </w:r>
    </w:p>
    <w:p w:rsidR="00CC1B7A" w:rsidP="0016335E" w:rsidRDefault="0016335E">
      <w:pPr>
        <w:pStyle w:val="Normal"/>
      </w:pPr>
      <w:r>
        <w:t>I want to show how to use ScenarioOutline</w:t>
      </w:r>
    </w:p>
    <w:p w:rsidR="00CC1B7A" w:rsidP="0016335E" w:rsidRDefault="0016335E">
      <w:pPr>
        <w:pStyle w:val="Heading2"/>
      </w:pPr>
      <w:r>
        <w:t>Add two positive numbers with many examples</w:t>
      </w:r>
    </w:p>
    <w:p>
      <w:pPr>
        <w:pStyle w:val="Normal"/>
      </w:pPr>
      <w:r>
        <w:rPr>
          <w:b/>
        </w:rPr>
        <w:t>Given </w:t>
      </w:r>
      <w:r>
        <w:t xml:space="preserve"> I enter &lt;number 1&gt; into the calculator</w:t>
      </w:r>
    </w:p>
    <w:p>
      <w:pPr>
        <w:pStyle w:val="Normal"/>
      </w:pPr>
      <w:r>
        <w:rPr>
          <w:b/>
        </w:rPr>
        <w:t>And </w:t>
      </w:r>
      <w:r>
        <w:t xml:space="preserve"> I enter &lt;number 2&gt; into the calculator</w:t>
      </w:r>
    </w:p>
    <w:p>
      <w:pPr>
        <w:pStyle w:val="Normal"/>
      </w:pPr>
      <w:r>
        <w:rPr>
          <w:b/>
        </w:rPr>
        <w:t>When </w:t>
      </w:r>
      <w:r>
        <w:t xml:space="preserve"> I perform add</w:t>
      </w:r>
    </w:p>
    <w:p>
      <w:pPr>
        <w:pStyle w:val="Normal"/>
      </w:pPr>
      <w:r>
        <w:rPr>
          <w:b/>
        </w:rPr>
        <w:t>Then </w:t>
      </w:r>
      <w:r>
        <w:t xml:space="preserve"> the result should be &lt;result&gt;</w:t>
      </w:r>
      <w:br/>
      <w:r>
        <w:rPr>
          <w:i/>
        </w:rPr>
        <w:t># This is called Abstrakt Scenario in Swedish (!!!)</w:t>
      </w:r>
      <w:br/>
    </w:p>
    <w:p>
      <w:pPr>
        <w:pStyle w:val="Heading3"/>
      </w:pPr>
      <w:r>
        <w:rPr/>
        <w:t>Examples:</w:t>
      </w:r>
    </w:p>
    <w:p>
      <w:pPr>
        <w:pStyle w:val="Normal"/>
      </w:pPr>
      <w:r>
        <w:rPr>
          <w:b w:val="false"/>
          <w:i/>
          <w:color w:themeColor="text2"/>
        </w:rPr>
        <w:t>(Tags: @small, @short_test)</w:t>
      </w:r>
    </w:p>
    <w:tbl>
      <w:tblPr>
        <w:tblStyle w:val="TableGrid"/>
        <w:tblW w:w="0" w:type="auto"/>
        <w:tblLook w:val="04A0"/>
      </w:tblPr>
      <w:tr>
        <w:tc>
          <w:p>
            <w:r>
              <w:t>number 1</w:t>
            </w:r>
          </w:p>
        </w:tc>
        <w:tc>
          <w:p>
            <w:r>
              <w:t>number 2</w:t>
            </w:r>
          </w:p>
        </w:tc>
        <w:tc>
          <w:p>
            <w:r>
              <w:t>result</w:t>
            </w:r>
          </w:p>
        </w:tc>
      </w:tr>
      <w:tr>
        <w:tc>
          <w:p>
            <w:r>
              <w:t>10</w:t>
            </w:r>
          </w:p>
        </w:tc>
        <w:tc>
          <w:p>
            <w:r>
              <w:t>20</w:t>
            </w:r>
          </w:p>
        </w:tc>
        <w:tc>
          <w:p>
            <w:r>
              <w:t>30</w:t>
            </w:r>
          </w:p>
        </w:tc>
      </w:tr>
      <w:tr>
        <w:tc>
          <w:p>
            <w:r>
              <w:t>20</w:t>
            </w:r>
          </w:p>
        </w:tc>
        <w:tc>
          <w:p>
            <w:r>
              <w:t>20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>20</w:t>
            </w:r>
          </w:p>
        </w:tc>
        <w:tc>
          <w:p>
            <w:r>
              <w:t>30</w:t>
            </w:r>
          </w:p>
        </w:tc>
        <w:tc>
          <w:p>
            <w:r>
              <w:t>50</w:t>
            </w:r>
          </w:p>
        </w:tc>
      </w:tr>
    </w:tbl>
    <w:p>
      <w:pPr>
        <w:pStyle w:val="Heading3"/>
      </w:pPr>
      <w:r>
        <w:rPr/>
        <w:t>Examples:</w:t>
      </w:r>
    </w:p>
    <w:p>
      <w:pPr>
        <w:pStyle w:val="Normal"/>
      </w:pPr>
      <w:r>
        <w:rPr>
          <w:b w:val="false"/>
          <w:i/>
          <w:color w:themeColor="text2"/>
        </w:rPr>
        <w:t>(Tags: @big)</w:t>
      </w:r>
    </w:p>
    <w:tbl>
      <w:tblPr>
        <w:tblStyle w:val="TableGrid"/>
        <w:tblW w:w="0" w:type="auto"/>
        <w:tblLook w:val="04A0"/>
      </w:tblPr>
      <w:tr>
        <w:tc>
          <w:p>
            <w:r>
              <w:t>number 1</w:t>
            </w:r>
          </w:p>
        </w:tc>
        <w:tc>
          <w:p>
            <w:r>
              <w:t>number 2</w:t>
            </w:r>
          </w:p>
        </w:tc>
        <w:tc>
          <w:p>
            <w:r>
              <w:t>result</w:t>
            </w:r>
          </w:p>
        </w:tc>
      </w:tr>
      <w:tr>
        <w:tc>
          <w:p>
            <w:r>
              <w:t>100</w:t>
            </w:r>
          </w:p>
        </w:tc>
        <w:tc>
          <w:p>
            <w:r>
              <w:t>20</w:t>
            </w:r>
          </w:p>
        </w:tc>
        <w:tc>
          <w:p>
            <w:r>
              <w:t>120</w:t>
            </w:r>
          </w:p>
        </w:tc>
      </w:tr>
      <w:tr>
        <w:tc>
          <w:p>
            <w:r>
              <w:t>1000</w:t>
            </w:r>
          </w:p>
        </w:tc>
        <w:tc>
          <w:p>
            <w:r>
              <w:t>20</w:t>
            </w:r>
          </w:p>
        </w:tc>
        <w:tc>
          <w:p>
            <w:r>
              <w:t>1020</w:t>
            </w:r>
          </w:p>
        </w:tc>
      </w:tr>
    </w:tbl>
    <w:p w:rsidR="00CC1B7A" w:rsidP="0016335E" w:rsidRDefault="0016335E">
      <w:pPr>
        <w:pStyle w:val="Heading2"/>
      </w:pPr>
      <w:r>
        <w:t>Add two negative numbers with many examples</w:t>
      </w:r>
    </w:p>
    <w:p>
      <w:pPr>
        <w:pStyle w:val="Normal"/>
      </w:pPr>
      <w:r>
        <w:rPr>
          <w:b/>
        </w:rPr>
        <w:t>Given </w:t>
      </w:r>
      <w:r>
        <w:t xml:space="preserve"> I enter &lt;number 1&gt; into the calculator</w:t>
      </w:r>
    </w:p>
    <w:p>
      <w:pPr>
        <w:pStyle w:val="Normal"/>
      </w:pPr>
      <w:r>
        <w:rPr>
          <w:b/>
        </w:rPr>
        <w:t>And </w:t>
      </w:r>
      <w:r>
        <w:t xml:space="preserve"> I enter &lt;number 2&gt; into the calculator</w:t>
      </w:r>
    </w:p>
    <w:p>
      <w:pPr>
        <w:pStyle w:val="Normal"/>
      </w:pPr>
      <w:r>
        <w:rPr>
          <w:b/>
        </w:rPr>
        <w:t>When </w:t>
      </w:r>
      <w:r>
        <w:t xml:space="preserve"> I perform add</w:t>
      </w:r>
    </w:p>
    <w:p>
      <w:pPr>
        <w:pStyle w:val="Normal"/>
      </w:pPr>
      <w:r>
        <w:rPr>
          <w:b/>
        </w:rPr>
        <w:t>Then </w:t>
      </w:r>
      <w:r>
        <w:t xml:space="preserve"> the result should be &lt;result&gt;</w:t>
      </w:r>
    </w:p>
    <w:p>
      <w:pPr>
        <w:pStyle w:val="Heading3"/>
      </w:pPr>
      <w:r>
        <w:rPr/>
        <w:t>Examples:</w:t>
      </w:r>
    </w:p>
    <w:tbl>
      <w:tblPr>
        <w:tblStyle w:val="TableGrid"/>
        <w:tblW w:w="0" w:type="auto"/>
        <w:tblLook w:val="04A0"/>
      </w:tblPr>
      <w:tr>
        <w:tc>
          <w:p>
            <w:r>
              <w:t>number 1</w:t>
            </w:r>
          </w:p>
        </w:tc>
        <w:tc>
          <w:p>
            <w:r>
              <w:t>number 2</w:t>
            </w:r>
          </w:p>
        </w:tc>
        <w:tc>
          <w:p>
            <w:r>
              <w:t>result</w:t>
            </w:r>
          </w:p>
        </w:tc>
      </w:tr>
      <w:tr>
        <w:tc>
          <w:p>
            <w:r>
              <w:t>10</w:t>
            </w:r>
          </w:p>
        </w:tc>
        <w:tc>
          <w:p>
            <w:r>
              <w:t>20</w:t>
            </w:r>
          </w:p>
        </w:tc>
        <w:tc>
          <w:p>
            <w:r>
              <w:t>30</w:t>
            </w:r>
          </w:p>
        </w:tc>
      </w:tr>
      <w:tr>
        <w:tc>
          <w:p>
            <w:r>
              <w:t>20</w:t>
            </w:r>
          </w:p>
        </w:tc>
        <w:tc>
          <w:p>
            <w:r>
              <w:t>20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>20</w:t>
            </w:r>
          </w:p>
        </w:tc>
        <w:tc>
          <w:p>
            <w:r>
              <w:t>30</w:t>
            </w:r>
          </w:p>
        </w:tc>
        <w:tc>
          <w:p>
            <w:r>
              <w:t>50</w:t>
            </w:r>
          </w:p>
        </w:tc>
      </w:tr>
    </w:tbl>
    <w:p>
      <w:pPr>
        <w:pStyle w:val="Heading3"/>
      </w:pPr>
      <w:r>
        <w:rPr/>
        <w:t>Examples:</w:t>
      </w:r>
    </w:p>
    <w:tbl>
      <w:tblPr>
        <w:tblStyle w:val="TableGrid"/>
        <w:tblW w:w="0" w:type="auto"/>
        <w:tblLook w:val="04A0"/>
      </w:tblPr>
      <w:tr>
        <w:tc>
          <w:p>
            <w:r>
              <w:t>number 1</w:t>
            </w:r>
          </w:p>
        </w:tc>
        <w:tc>
          <w:p>
            <w:r>
              <w:t>number 2</w:t>
            </w:r>
          </w:p>
        </w:tc>
        <w:tc>
          <w:p>
            <w:r>
              <w:t>result</w:t>
            </w:r>
          </w:p>
        </w:tc>
      </w:tr>
      <w:tr>
        <w:tc>
          <w:p>
            <w:r>
              <w:t>100</w:t>
            </w:r>
          </w:p>
        </w:tc>
        <w:tc>
          <w:p>
            <w:r>
              <w:t>20</w:t>
            </w:r>
          </w:p>
        </w:tc>
        <w:tc>
          <w:p>
            <w:r>
              <w:t>120</w:t>
            </w:r>
          </w:p>
        </w:tc>
      </w:tr>
      <w:tr>
        <w:tc>
          <w:p>
            <w:r>
              <w:t>1000</w:t>
            </w:r>
          </w:p>
        </w:tc>
        <w:tc>
          <w:p>
            <w:r>
              <w:t>20</w:t>
            </w:r>
          </w:p>
        </w:tc>
        <w:tc>
          <w:p>
            <w:r>
              <w:t>1020</w:t>
            </w:r>
          </w:p>
        </w:tc>
      </w:tr>
    </w:tbl>
    <w:p>
      <w:r>
        <w:br w:type="page"/>
      </w:r>
    </w:p>
    <w:p w:rsidR="00CC1B7A" w:rsidP="0016335E" w:rsidRDefault="0016335E">
      <w:pPr>
        <w:pStyle w:val="Heading1"/>
      </w:pPr>
      <w:r>
        <w:t>Scenario Context features</w:t>
      </w:r>
    </w:p>
    <w:p w:rsidR="00CC1B7A" w:rsidP="0016335E" w:rsidRDefault="0016335E">
      <w:pPr>
        <w:pStyle w:val="Normal"/>
      </w:pPr>
      <w:r>
        <w:t>In order to show how to use ScenarioContext  </w:t>
      </w:r>
    </w:p>
    <w:p w:rsidR="00CC1B7A" w:rsidP="0016335E" w:rsidRDefault="0016335E">
      <w:pPr>
        <w:pStyle w:val="Normal"/>
      </w:pPr>
      <w:r>
        <w:t>As a SpecFlow evangelist  </w:t>
      </w:r>
    </w:p>
    <w:p w:rsidR="00CC1B7A" w:rsidP="0016335E" w:rsidRDefault="0016335E">
      <w:pPr>
        <w:pStyle w:val="Normal"/>
      </w:pPr>
      <w:r>
        <w:t>I want to write some simple scenarios with data in ScenarioContext</w:t>
      </w:r>
    </w:p>
    <w:p w:rsidR="00CC1B7A" w:rsidP="0016335E" w:rsidRDefault="0016335E">
      <w:pPr>
        <w:pStyle w:val="Heading2"/>
      </w:pPr>
      <w:r>
        <w:t>Store and retrive Person Marcus from ScenarioContext</w:t>
      </w:r>
    </w:p>
    <w:p>
      <w:pPr>
        <w:pStyle w:val="Normal"/>
      </w:pPr>
      <w:r>
        <w:rPr>
          <w:b/>
        </w:rPr>
        <w:t>When </w:t>
      </w:r>
      <w:r>
        <w:t xml:space="preserve"> I store a person called Marcus in the Current ScenarioContext</w:t>
      </w:r>
    </w:p>
    <w:p>
      <w:pPr>
        <w:pStyle w:val="Normal"/>
      </w:pPr>
      <w:r>
        <w:rPr>
          <w:b/>
        </w:rPr>
        <w:t>Then </w:t>
      </w:r>
      <w:r>
        <w:t xml:space="preserve"> a person called Marcus can easily be retrieved</w:t>
      </w:r>
    </w:p>
    <w:p w:rsidR="00CC1B7A" w:rsidP="0016335E" w:rsidRDefault="0016335E">
      <w:pPr>
        <w:pStyle w:val="Heading2"/>
      </w:pPr>
      <w:r>
        <w:t>Showing information of the scenario</w:t>
      </w:r>
    </w:p>
    <w:p>
      <w:pPr>
        <w:pStyle w:val="Normal"/>
      </w:pPr>
      <w:r>
        <w:rPr>
          <w:b w:val="false"/>
          <w:i/>
          <w:color w:themeColor="text2"/>
        </w:rPr>
        <w:t>(Tags: @showUpInScenarioInfo, @andThisToo)</w:t>
      </w:r>
    </w:p>
    <w:p>
      <w:pPr>
        <w:pStyle w:val="Normal"/>
      </w:pPr>
      <w:r>
        <w:rPr>
          <w:b/>
        </w:rPr>
        <w:t>When </w:t>
      </w:r>
      <w:r>
        <w:t xml:space="preserve"> I execute any scenario</w:t>
      </w:r>
    </w:p>
    <w:p>
      <w:pPr>
        <w:pStyle w:val="Normal"/>
      </w:pPr>
      <w:r>
        <w:rPr>
          <w:b/>
        </w:rPr>
        <w:t>Then </w:t>
      </w:r>
      <w:r>
        <w:t xml:space="preserve"> the ScenarioInfo contains the following information</w:t>
      </w:r>
    </w:p>
    <w:tbl>
      <w:tblPr>
        <w:tblStyle w:val="TableGrid"/>
        <w:tblW w:w="0" w:type="auto"/>
        <w:tblLook w:val="04A0"/>
      </w:tblPr>
      <w:tr>
        <w:tc>
          <w:p>
            <w:r>
              <w:t>Field</w:t>
            </w:r>
          </w:p>
        </w:tc>
        <w:tc>
          <w:p>
            <w:r>
              <w:t>Value</w:t>
            </w:r>
          </w:p>
        </w:tc>
      </w:tr>
      <w:tr>
        <w:tc>
          <w:p>
            <w:r>
              <w:t>Tags</w:t>
            </w:r>
          </w:p>
        </w:tc>
        <w:tc>
          <w:p>
            <w:r>
              <w:t>showUpInScenarioInfo, andThisToo</w:t>
            </w:r>
          </w:p>
        </w:tc>
      </w:tr>
      <w:tr>
        <w:tc>
          <w:p>
            <w:r>
              <w:t>Title</w:t>
            </w:r>
          </w:p>
        </w:tc>
        <w:tc>
          <w:p>
            <w:r>
              <w:t>Showing information of the scenario</w:t>
            </w:r>
          </w:p>
        </w:tc>
      </w:tr>
    </w:tbl>
    <w:p w:rsidR="00CC1B7A" w:rsidP="0016335E" w:rsidRDefault="0016335E">
      <w:pPr>
        <w:pStyle w:val="Heading2"/>
      </w:pPr>
      <w:r>
        <w:t>Show the type of step we're currently on</w:t>
      </w:r>
    </w:p>
    <w:p>
      <w:pPr>
        <w:pStyle w:val="Normal"/>
      </w:pPr>
      <w:r>
        <w:rPr>
          <w:b/>
        </w:rPr>
        <w:t>Given </w:t>
      </w:r>
      <w:r>
        <w:t xml:space="preserve"> I have a Given step</w:t>
      </w:r>
    </w:p>
    <w:p>
      <w:pPr>
        <w:pStyle w:val="Normal"/>
      </w:pPr>
      <w:r>
        <w:rPr>
          <w:b/>
        </w:rPr>
        <w:t>And </w:t>
      </w:r>
      <w:r>
        <w:t xml:space="preserve"> I have another Given step</w:t>
      </w:r>
    </w:p>
    <w:p>
      <w:pPr>
        <w:pStyle w:val="Normal"/>
      </w:pPr>
      <w:r>
        <w:rPr>
          <w:b/>
        </w:rPr>
        <w:t>When </w:t>
      </w:r>
      <w:r>
        <w:t xml:space="preserve"> I have a When step</w:t>
      </w:r>
    </w:p>
    <w:p>
      <w:pPr>
        <w:pStyle w:val="Normal"/>
      </w:pPr>
      <w:r>
        <w:rPr>
          <w:b/>
        </w:rPr>
        <w:t>Then </w:t>
      </w:r>
      <w:r>
        <w:t xml:space="preserve"> I have a Then step</w:t>
      </w:r>
      <w:br/>
      <w:r>
        <w:rPr>
          <w:i/>
        </w:rPr>
        <w:t>#This is not so easy to write a scenario for but I've created an AfterScenario-hook</w:t>
      </w:r>
      <w:br/>
      <w:r>
        <w:rPr>
          <w:i/>
        </w:rPr>
        <w:t>#To see this in action remove the @ignore tag below</w:t>
      </w:r>
      <w:br/>
    </w:p>
    <w:p w:rsidR="00CC1B7A" w:rsidP="0016335E" w:rsidRDefault="0016335E">
      <w:pPr>
        <w:pStyle w:val="Heading2"/>
      </w:pPr>
      <w:r>
        <w:t>Display error information in AfterScenario</w:t>
      </w:r>
    </w:p>
    <w:p>
      <w:pPr>
        <w:pStyle w:val="Normal"/>
      </w:pPr>
      <w:r>
        <w:rPr>
          <w:b w:val="false"/>
          <w:i/>
          <w:color w:themeColor="text2"/>
        </w:rPr>
        <w:t>(Tags: @ignore, @showingErrorHandling)</w:t>
      </w:r>
    </w:p>
    <w:p>
      <w:pPr>
        <w:pStyle w:val="Normal"/>
      </w:pPr>
      <w:r>
        <w:rPr>
          <w:b/>
        </w:rPr>
        <w:t>When </w:t>
      </w:r>
      <w:r>
        <w:t xml:space="preserve"> an error occurs in a step</w:t>
      </w:r>
    </w:p>
    <w:p w:rsidR="00CC1B7A" w:rsidP="0016335E" w:rsidRDefault="0016335E">
      <w:pPr>
        <w:pStyle w:val="Heading2"/>
      </w:pPr>
      <w:r>
        <w:t>Pending step</w:t>
      </w:r>
    </w:p>
    <w:p>
      <w:pPr>
        <w:pStyle w:val="Normal"/>
      </w:pPr>
      <w:r>
        <w:rPr>
          <w:b/>
        </w:rPr>
        <w:t>When </w:t>
      </w:r>
      <w:r>
        <w:t xml:space="preserve"> I set the ScenarioContext.Current to pending</w:t>
      </w:r>
    </w:p>
    <w:p>
      <w:pPr>
        <w:pStyle w:val="Normal"/>
      </w:pPr>
      <w:r>
        <w:rPr>
          <w:b/>
        </w:rPr>
        <w:t>Then </w:t>
      </w:r>
      <w:r>
        <w:t xml:space="preserve"> this step will not even be executed</w:t>
      </w:r>
    </w:p>
    <w:p>
      <w:r>
        <w:br w:type="page"/>
      </w:r>
    </w:p>
    <w:p w:rsidR="00CC1B7A" w:rsidP="0016335E" w:rsidRDefault="0016335E">
      <w:pPr>
        <w:pStyle w:val="Heading1"/>
      </w:pPr>
      <w:r>
        <w:t>FeatureContext features</w:t>
      </w:r>
    </w:p>
    <w:p>
      <w:pPr>
        <w:pStyle w:val="Normal"/>
      </w:pPr>
      <w:r>
        <w:rPr>
          <w:b w:val="false"/>
          <w:i/>
          <w:color w:themeColor="text2"/>
        </w:rPr>
        <w:t>(Tags: @showUpInScenarioInfo, @andThisToo)</w:t>
      </w:r>
    </w:p>
    <w:p w:rsidR="00CC1B7A" w:rsidP="0016335E" w:rsidRDefault="0016335E">
      <w:pPr>
        <w:pStyle w:val="Normal"/>
      </w:pPr>
      <w:r>
        <w:t>In order to show how to use FeatureContext  </w:t>
      </w:r>
    </w:p>
    <w:p w:rsidR="00CC1B7A" w:rsidP="0016335E" w:rsidRDefault="0016335E">
      <w:pPr>
        <w:pStyle w:val="Normal"/>
      </w:pPr>
      <w:r>
        <w:t>As a SpecFlow evangelist  </w:t>
      </w:r>
    </w:p>
    <w:p w:rsidR="00CC1B7A" w:rsidP="0016335E" w:rsidRDefault="0016335E">
      <w:pPr>
        <w:pStyle w:val="Normal"/>
      </w:pPr>
      <w:r>
        <w:t>I want to write some simple scenarios with data in FeatureContext</w:t>
      </w:r>
    </w:p>
    <w:p w:rsidR="00CC1B7A" w:rsidP="0016335E" w:rsidRDefault="0016335E">
      <w:pPr>
        <w:pStyle w:val="Heading2"/>
      </w:pPr>
      <w:r>
        <w:t>Store and retrive Person Marcus from FeatureContext Current</w:t>
      </w:r>
    </w:p>
    <w:p>
      <w:pPr>
        <w:pStyle w:val="Normal"/>
      </w:pPr>
      <w:r>
        <w:rPr>
          <w:b/>
        </w:rPr>
        <w:t>When </w:t>
      </w:r>
      <w:r>
        <w:t xml:space="preserve"> I store a person called Marcus in the current FeatureContext</w:t>
      </w:r>
    </w:p>
    <w:p>
      <w:pPr>
        <w:pStyle w:val="Normal"/>
      </w:pPr>
      <w:r>
        <w:rPr>
          <w:b/>
        </w:rPr>
        <w:t>Then </w:t>
      </w:r>
      <w:r>
        <w:t xml:space="preserve"> a person called Marcus can easily be retrieved from the current FeatureContext</w:t>
      </w:r>
    </w:p>
    <w:p w:rsidR="00CC1B7A" w:rsidP="0016335E" w:rsidRDefault="0016335E">
      <w:pPr>
        <w:pStyle w:val="Heading2"/>
      </w:pPr>
      <w:r>
        <w:t>Showing information of the feature</w:t>
      </w:r>
    </w:p>
    <w:p>
      <w:pPr>
        <w:pStyle w:val="Normal"/>
      </w:pPr>
      <w:r>
        <w:rPr>
          <w:b/>
        </w:rPr>
        <w:t>When </w:t>
      </w:r>
      <w:r>
        <w:t xml:space="preserve"> I execute any scenario in the feature</w:t>
      </w:r>
    </w:p>
    <w:p>
      <w:pPr>
        <w:pStyle w:val="Normal"/>
      </w:pPr>
      <w:r>
        <w:rPr>
          <w:b/>
        </w:rPr>
        <w:t>Then </w:t>
      </w:r>
      <w:r>
        <w:t xml:space="preserve"> the FeatureInfo contains the following information</w:t>
      </w:r>
    </w:p>
    <w:tbl>
      <w:tblPr>
        <w:tblStyle w:val="TableGrid"/>
        <w:tblW w:w="0" w:type="auto"/>
        <w:tblLook w:val="04A0"/>
      </w:tblPr>
      <w:tr>
        <w:tc>
          <w:p>
            <w:r>
              <w:t>Field</w:t>
            </w:r>
          </w:p>
        </w:tc>
        <w:tc>
          <w:p>
            <w:r>
              <w:t>Value</w:t>
            </w:r>
          </w:p>
        </w:tc>
      </w:tr>
      <w:tr>
        <w:tc>
          <w:p>
            <w:r>
              <w:t>Tags</w:t>
            </w:r>
          </w:p>
        </w:tc>
        <w:tc>
          <w:p>
            <w:r>
              <w:t>showUpInScenarioInfo, andThisToo</w:t>
            </w:r>
          </w:p>
        </w:tc>
      </w:tr>
      <w:tr>
        <w:tc>
          <w:p>
            <w:r>
              <w:t>Title</w:t>
            </w:r>
          </w:p>
        </w:tc>
        <w:tc>
          <w:p>
            <w:r>
              <w:t>FeatureContext features</w:t>
            </w:r>
          </w:p>
        </w:tc>
      </w:tr>
      <w:tr>
        <w:tc>
          <w:p>
            <w:r>
              <w:t>TargetLanguage</w:t>
            </w:r>
          </w:p>
        </w:tc>
        <w:tc>
          <w:p>
            <w:r>
              <w:t>CSharp</w:t>
            </w:r>
          </w:p>
        </w:tc>
      </w:tr>
      <w:tr>
        <w:tc>
          <w:p>
            <w:r>
              <w:t>Language</w:t>
            </w:r>
          </w:p>
        </w:tc>
        <w:tc>
          <w:p>
            <w:r>
              <w:t>en-US</w:t>
            </w:r>
          </w:p>
        </w:tc>
      </w:tr>
      <w:tr>
        <w:tc>
          <w:p>
            <w:r>
              <w:t>Description</w:t>
            </w:r>
          </w:p>
        </w:tc>
        <w:tc>
          <w:p>
            <w:r>
              <w:t>In order to</w:t>
            </w:r>
          </w:p>
        </w:tc>
      </w:tr>
    </w:tbl>
    <w:p>
      <w:r>
        <w:br w:type="page"/>
      </w:r>
    </w:p>
    <w:p w:rsidR="00CC1B7A" w:rsidP="0016335E" w:rsidRDefault="0016335E">
      <w:pPr>
        <w:pStyle w:val="Heading1"/>
      </w:pPr>
      <w:r>
        <w:t>Show the use of background</w:t>
      </w:r>
    </w:p>
    <w:p w:rsidR="00CC1B7A" w:rsidP="0016335E" w:rsidRDefault="0016335E">
      <w:pPr>
        <w:pStyle w:val="Normal"/>
      </w:pPr>
      <w:r>
        <w:t>In order to show how to use the Background keyword of Gherkin  </w:t>
      </w:r>
    </w:p>
    <w:p w:rsidR="00CC1B7A" w:rsidP="0016335E" w:rsidRDefault="0016335E">
      <w:pPr>
        <w:pStyle w:val="Normal"/>
      </w:pPr>
      <w:r>
        <w:t>As a SpecFlow evanglist  </w:t>
      </w:r>
    </w:p>
    <w:p w:rsidR="00CC1B7A" w:rsidP="0016335E" w:rsidRDefault="0016335E">
      <w:pPr>
        <w:pStyle w:val="Normal"/>
      </w:pPr>
      <w:r>
        <w:t>I want to show that background steps are called before any scenario step</w:t>
      </w:r>
    </w:p>
    <w:tbl>
      <w:tblPr>
        <w:tblStyle w:val="TableGrid"/>
        <w:tblW w:w="4900" w:type="pct"/>
        <w:tblLook w:val="04A0"/>
        <w:jc w:val="center"/>
      </w:tblPr>
      <w:tr>
        <w:tc>
          <w:p>
            <w:pPr>
              <w:pStyle w:val="Heading2"/>
            </w:pPr>
            <w:r>
              <w:rPr>
                <w:b/>
              </w:rPr>
              <w:t>Background</w:t>
            </w:r>
          </w:p>
          <w:p>
            <w:pPr>
              <w:pStyle w:val="Normal"/>
            </w:pPr>
            <w:r>
              <w:rPr>
                <w:b/>
              </w:rPr>
              <w:t>Given </w:t>
            </w:r>
            <w:r>
              <w:t xml:space="preserve"> I have initialized the Sum-variable to 0</w:t>
            </w:r>
          </w:p>
          <w:p>
            <w:pPr>
              <w:pStyle w:val="Normal"/>
            </w:pPr>
            <w:r>
              <w:rPr>
                <w:b/>
              </w:rPr>
              <w:t>When </w:t>
            </w:r>
            <w:r>
              <w:t xml:space="preserve"> I add 1 to the Sum-variable</w:t>
            </w:r>
          </w:p>
          <w:p>
            <w:pPr>
              <w:pStyle w:val="Normal"/>
            </w:pPr>
            <w:r>
              <w:t/>
            </w:r>
          </w:p>
        </w:tc>
      </w:tr>
    </w:tbl>
    <w:p w:rsidR="00CC1B7A" w:rsidP="0016335E" w:rsidRDefault="0016335E">
      <w:pPr>
        <w:pStyle w:val="Heading2"/>
      </w:pPr>
      <w:r>
        <w:t>Add 1 to the sum</w:t>
      </w:r>
    </w:p>
    <w:p>
      <w:pPr>
        <w:pStyle w:val="Normal"/>
      </w:pPr>
      <w:r>
        <w:rPr>
          <w:b/>
        </w:rPr>
        <w:t>When </w:t>
      </w:r>
      <w:r>
        <w:t xml:space="preserve"> I add 1 to the Sum-variable</w:t>
      </w:r>
    </w:p>
    <w:p>
      <w:pPr>
        <w:pStyle w:val="Normal"/>
      </w:pPr>
      <w:r>
        <w:rPr>
          <w:b/>
        </w:rPr>
        <w:t>Then </w:t>
      </w:r>
      <w:r>
        <w:t xml:space="preserve"> the total sum should be 2</w:t>
      </w:r>
    </w:p>
    <w:p w:rsidR="00CC1B7A" w:rsidP="0016335E" w:rsidRDefault="0016335E">
      <w:pPr>
        <w:pStyle w:val="Heading2"/>
      </w:pPr>
      <w:r>
        <w:t>Add 2 to the sum</w:t>
      </w:r>
    </w:p>
    <w:p>
      <w:pPr>
        <w:pStyle w:val="Normal"/>
      </w:pPr>
      <w:r>
        <w:rPr>
          <w:b/>
        </w:rPr>
        <w:t>When </w:t>
      </w:r>
      <w:r>
        <w:t xml:space="preserve"> I add 2 to the Sum-variable</w:t>
      </w:r>
    </w:p>
    <w:p>
      <w:pPr>
        <w:pStyle w:val="Normal"/>
      </w:pPr>
      <w:r>
        <w:rPr>
          <w:b/>
        </w:rPr>
        <w:t>Then </w:t>
      </w:r>
      <w:r>
        <w:t xml:space="preserve"> the total sum should be 3</w:t>
      </w:r>
    </w:p>
    <w:p>
      <w:r>
        <w:br w:type="page"/>
      </w:r>
    </w:p>
    <w:p w:rsidR="00CC1B7A" w:rsidP="0016335E" w:rsidRDefault="0016335E">
      <w:pPr>
        <w:pStyle w:val="Heading1"/>
      </w:pPr>
      <w:r>
        <w:t>Showing table usage</w:t>
      </w:r>
    </w:p>
    <w:p w:rsidR="00CC1B7A" w:rsidP="0016335E" w:rsidRDefault="0016335E">
      <w:pPr>
        <w:pStyle w:val="Normal"/>
      </w:pPr>
      <w:r>
        <w:t>In order to show how to use tables  </w:t>
      </w:r>
    </w:p>
    <w:p w:rsidR="00CC1B7A" w:rsidP="0016335E" w:rsidRDefault="0016335E">
      <w:pPr>
        <w:pStyle w:val="Normal"/>
      </w:pPr>
      <w:r>
        <w:t>As a SpecFlow evanglist  </w:t>
      </w:r>
    </w:p>
    <w:p w:rsidR="00CC1B7A" w:rsidP="0016335E" w:rsidRDefault="0016335E">
      <w:pPr>
        <w:pStyle w:val="Normal"/>
      </w:pPr>
      <w:r>
        <w:t>I want to write some simple scenarios that uses tables tables</w:t>
      </w:r>
    </w:p>
    <w:p w:rsidR="00CC1B7A" w:rsidP="0016335E" w:rsidRDefault="0016335E">
      <w:pPr>
        <w:pStyle w:val="Heading2"/>
      </w:pPr>
      <w:r>
        <w:t>Using tables</w:t>
      </w:r>
    </w:p>
    <w:p>
      <w:pPr>
        <w:pStyle w:val="Normal"/>
      </w:pPr>
      <w:r>
        <w:rPr>
          <w:b/>
        </w:rPr>
        <w:t>Given </w:t>
      </w:r>
      <w:r>
        <w:t xml:space="preserve"> I have the following persons</w:t>
      </w:r>
    </w:p>
    <w:tbl>
      <w:tblPr>
        <w:tblStyle w:val="TableGrid"/>
        <w:tblW w:w="0" w:type="auto"/>
        <w:tblLook w:val="04A0"/>
      </w:tblPr>
      <w:tr>
        <w:tc>
          <w:p>
            <w:r>
              <w:t>Name</w:t>
            </w:r>
          </w:p>
        </w:tc>
        <w:tc>
          <w:p>
            <w:r>
              <w:t>Style</w:t>
            </w:r>
          </w:p>
        </w:tc>
        <w:tc>
          <w:p>
            <w:r>
              <w:t>Birth date</w:t>
            </w:r>
          </w:p>
        </w:tc>
        <w:tc>
          <w:p>
            <w:r>
              <w:t>Cred</w:t>
            </w:r>
          </w:p>
        </w:tc>
      </w:tr>
      <w:tr>
        <w:tc>
          <w:p>
            <w:r>
              <w:t>Marcus</w:t>
            </w:r>
          </w:p>
        </w:tc>
        <w:tc>
          <w:p>
            <w:r>
              <w:t>Cool</w:t>
            </w:r>
          </w:p>
        </w:tc>
        <w:tc>
          <w:p>
            <w:r>
              <w:t>1972-10-09</w:t>
            </w:r>
          </w:p>
        </w:tc>
        <w:tc>
          <w:p>
            <w:r>
              <w:t>50</w:t>
            </w:r>
          </w:p>
        </w:tc>
      </w:tr>
      <w:tr>
        <w:tc>
          <w:p>
            <w:r>
              <w:t>Anders</w:t>
            </w:r>
          </w:p>
        </w:tc>
        <w:tc>
          <w:p>
            <w:r>
              <w:t>Butch</w:t>
            </w:r>
          </w:p>
        </w:tc>
        <w:tc>
          <w:p>
            <w:r>
              <w:t>1977-01-01</w:t>
            </w:r>
          </w:p>
        </w:tc>
        <w:tc>
          <w:p>
            <w:r>
              <w:t>500</w:t>
            </w:r>
          </w:p>
        </w:tc>
      </w:tr>
      <w:tr>
        <w:tc>
          <w:p>
            <w:r>
              <w:t>Jocke</w:t>
            </w:r>
          </w:p>
        </w:tc>
        <w:tc>
          <w:p>
            <w:r>
              <w:t>Soft</w:t>
            </w:r>
          </w:p>
        </w:tc>
        <w:tc>
          <w:p>
            <w:r>
              <w:t>1974-04-04</w:t>
            </w:r>
          </w:p>
        </w:tc>
        <w:tc>
          <w:p>
            <w:r>
              <w:t>1000</w:t>
            </w:r>
          </w:p>
        </w:tc>
      </w:tr>
    </w:tbl>
    <w:p>
      <w:pPr>
        <w:pStyle w:val="Normal"/>
      </w:pPr>
      <w:r>
        <w:rPr>
          <w:b/>
        </w:rPr>
        <w:t>When </w:t>
      </w:r>
      <w:r>
        <w:t xml:space="preserve"> I search for Jocke</w:t>
      </w:r>
    </w:p>
    <w:p>
      <w:pPr>
        <w:pStyle w:val="Normal"/>
      </w:pPr>
      <w:r>
        <w:rPr>
          <w:b/>
        </w:rPr>
        <w:t>Then </w:t>
      </w:r>
      <w:r>
        <w:t xml:space="preserve"> the following person should be returned</w:t>
      </w:r>
    </w:p>
    <w:tbl>
      <w:tblPr>
        <w:tblStyle w:val="TableGrid"/>
        <w:tblW w:w="0" w:type="auto"/>
        <w:tblLook w:val="04A0"/>
      </w:tblPr>
      <w:tr>
        <w:tc>
          <w:p>
            <w:r>
              <w:t>Name</w:t>
            </w:r>
          </w:p>
        </w:tc>
        <w:tc>
          <w:p>
            <w:r>
              <w:t>Style</w:t>
            </w:r>
          </w:p>
        </w:tc>
        <w:tc>
          <w:p>
            <w:r>
              <w:t>Birth date</w:t>
            </w:r>
          </w:p>
        </w:tc>
        <w:tc>
          <w:p>
            <w:r>
              <w:t>Cred</w:t>
            </w:r>
          </w:p>
        </w:tc>
      </w:tr>
      <w:tr>
        <w:tc>
          <w:p>
            <w:r>
              <w:t>Jocke</w:t>
            </w:r>
          </w:p>
        </w:tc>
        <w:tc>
          <w:p>
            <w:r>
              <w:t>Soft</w:t>
            </w:r>
          </w:p>
        </w:tc>
        <w:tc>
          <w:p>
            <w:r>
              <w:t>1974-04-04</w:t>
            </w:r>
          </w:p>
        </w:tc>
        <w:tc>
          <w:p>
            <w:r>
              <w:t>1000</w:t>
            </w:r>
          </w:p>
        </w:tc>
      </w:tr>
    </w:tbl>
    <w:p w:rsidR="00CC1B7A" w:rsidP="0016335E" w:rsidRDefault="0016335E">
      <w:pPr>
        <w:pStyle w:val="Heading2"/>
      </w:pPr>
      <w:r>
        <w:t>Using tables with SpecFlow Assist</w:t>
      </w:r>
    </w:p>
    <w:p>
      <w:pPr>
        <w:pStyle w:val="Normal"/>
      </w:pPr>
      <w:r>
        <w:rPr>
          <w:b/>
        </w:rPr>
        <w:t>Given </w:t>
      </w:r>
      <w:r>
        <w:t xml:space="preserve"> I have the following persons using assist</w:t>
      </w:r>
    </w:p>
    <w:tbl>
      <w:tblPr>
        <w:tblStyle w:val="TableGrid"/>
        <w:tblW w:w="0" w:type="auto"/>
        <w:tblLook w:val="04A0"/>
      </w:tblPr>
      <w:tr>
        <w:tc>
          <w:p>
            <w:r>
              <w:t>Name</w:t>
            </w:r>
          </w:p>
        </w:tc>
        <w:tc>
          <w:p>
            <w:r>
              <w:t>Style</w:t>
            </w:r>
          </w:p>
        </w:tc>
        <w:tc>
          <w:p>
            <w:r>
              <w:t>Birth date</w:t>
            </w:r>
          </w:p>
        </w:tc>
        <w:tc>
          <w:p>
            <w:r>
              <w:t>Cred</w:t>
            </w:r>
          </w:p>
        </w:tc>
      </w:tr>
      <w:tr>
        <w:tc>
          <w:p>
            <w:r>
              <w:t>Marcus</w:t>
            </w:r>
          </w:p>
        </w:tc>
        <w:tc>
          <w:p>
            <w:r>
              <w:t>Very cool</w:t>
            </w:r>
          </w:p>
        </w:tc>
        <w:tc>
          <w:p>
            <w:r>
              <w:t>1972-10-09</w:t>
            </w:r>
          </w:p>
        </w:tc>
        <w:tc>
          <w:p>
            <w:r>
              <w:t>50</w:t>
            </w:r>
          </w:p>
        </w:tc>
      </w:tr>
      <w:tr>
        <w:tc>
          <w:p>
            <w:r>
              <w:t>Anders</w:t>
            </w:r>
          </w:p>
        </w:tc>
        <w:tc>
          <w:p>
            <w:r>
              <w:t>Butch</w:t>
            </w:r>
          </w:p>
        </w:tc>
        <w:tc>
          <w:p>
            <w:r>
              <w:t>1977-01-01</w:t>
            </w:r>
          </w:p>
        </w:tc>
        <w:tc>
          <w:p>
            <w:r>
              <w:t>500</w:t>
            </w:r>
          </w:p>
        </w:tc>
      </w:tr>
      <w:tr>
        <w:tc>
          <w:p>
            <w:r>
              <w:t>Jocke</w:t>
            </w:r>
          </w:p>
        </w:tc>
        <w:tc>
          <w:p>
            <w:r>
              <w:t>Soft</w:t>
            </w:r>
          </w:p>
        </w:tc>
        <w:tc>
          <w:p>
            <w:r>
              <w:t>1974-04-04</w:t>
            </w:r>
          </w:p>
        </w:tc>
        <w:tc>
          <w:p>
            <w:r>
              <w:t>1000</w:t>
            </w:r>
          </w:p>
        </w:tc>
      </w:tr>
    </w:tbl>
    <w:p>
      <w:pPr>
        <w:pStyle w:val="Normal"/>
      </w:pPr>
      <w:r>
        <w:rPr>
          <w:b/>
        </w:rPr>
        <w:t>When </w:t>
      </w:r>
      <w:r>
        <w:t xml:space="preserve"> I search for Jocke</w:t>
      </w:r>
    </w:p>
    <w:p>
      <w:pPr>
        <w:pStyle w:val="Normal"/>
      </w:pPr>
      <w:r>
        <w:rPr>
          <w:b/>
        </w:rPr>
        <w:t>Then </w:t>
      </w:r>
      <w:r>
        <w:t xml:space="preserve"> the following person should be returned using assist</w:t>
      </w:r>
    </w:p>
    <w:tbl>
      <w:tblPr>
        <w:tblStyle w:val="TableGrid"/>
        <w:tblW w:w="0" w:type="auto"/>
        <w:tblLook w:val="04A0"/>
      </w:tblPr>
      <w:tr>
        <w:tc>
          <w:p>
            <w:r>
              <w:t>Name</w:t>
            </w:r>
          </w:p>
        </w:tc>
        <w:tc>
          <w:p>
            <w:r>
              <w:t>Style</w:t>
            </w:r>
          </w:p>
        </w:tc>
        <w:tc>
          <w:p>
            <w:r>
              <w:t>Birth date</w:t>
            </w:r>
          </w:p>
        </w:tc>
        <w:tc>
          <w:p>
            <w:r>
              <w:t>Cred</w:t>
            </w:r>
          </w:p>
        </w:tc>
      </w:tr>
      <w:tr>
        <w:tc>
          <w:p>
            <w:r>
              <w:t>Jocke</w:t>
            </w:r>
          </w:p>
        </w:tc>
        <w:tc>
          <w:p>
            <w:r>
              <w:t>Soft</w:t>
            </w:r>
          </w:p>
        </w:tc>
        <w:tc>
          <w:p>
            <w:r>
              <w:t>1974-04-04</w:t>
            </w:r>
          </w:p>
        </w:tc>
        <w:tc>
          <w:p>
            <w:r>
              <w:t>1000</w:t>
            </w:r>
          </w:p>
        </w:tc>
      </w:tr>
    </w:tbl>
    <w:p w:rsidR="00CC1B7A" w:rsidP="0016335E" w:rsidRDefault="0016335E">
      <w:pPr>
        <w:pStyle w:val="Heading2"/>
      </w:pPr>
      <w:r>
        <w:t>Creating a entity from field value</w:t>
      </w:r>
    </w:p>
    <w:p>
      <w:pPr>
        <w:pStyle w:val="Normal"/>
      </w:pPr>
      <w:r>
        <w:rPr>
          <w:b/>
        </w:rPr>
        <w:t>When </w:t>
      </w:r>
      <w:r>
        <w:t xml:space="preserve"> I fill out the form like this</w:t>
      </w:r>
    </w:p>
    <w:tbl>
      <w:tblPr>
        <w:tblStyle w:val="TableGrid"/>
        <w:tblW w:w="0" w:type="auto"/>
        <w:tblLook w:val="04A0"/>
      </w:tblPr>
      <w:tr>
        <w:tc>
          <w:p>
            <w:r>
              <w:t>Field</w:t>
            </w:r>
          </w:p>
        </w:tc>
        <w:tc>
          <w:p>
            <w:r>
              <w:t>Value</w:t>
            </w:r>
          </w:p>
        </w:tc>
      </w:tr>
      <w:tr>
        <w:tc>
          <w:p>
            <w:r>
              <w:t>Name</w:t>
            </w:r>
          </w:p>
        </w:tc>
        <w:tc>
          <w:p>
            <w:r>
              <w:t>Marcus</w:t>
            </w:r>
          </w:p>
        </w:tc>
      </w:tr>
      <w:tr>
        <w:tc>
          <w:p>
            <w:r>
              <w:t>Style</w:t>
            </w:r>
          </w:p>
        </w:tc>
        <w:tc>
          <w:p>
            <w:r>
              <w:t>very cool</w:t>
            </w:r>
          </w:p>
        </w:tc>
      </w:tr>
      <w:tr>
        <w:tc>
          <w:p>
            <w:r>
              <w:t>Birth date</w:t>
            </w:r>
          </w:p>
        </w:tc>
        <w:tc>
          <w:p>
            <w:r>
              <w:t>1972-10-09</w:t>
            </w:r>
          </w:p>
        </w:tc>
      </w:tr>
      <w:tr>
        <w:tc>
          <w:p>
            <w:r>
              <w:t>Cred</w:t>
            </w:r>
          </w:p>
        </w:tc>
        <w:tc>
          <w:p>
            <w:r>
              <w:t>100</w:t>
            </w:r>
          </w:p>
        </w:tc>
      </w:tr>
    </w:tbl>
    <w:p>
      <w:pPr>
        <w:pStyle w:val="Normal"/>
      </w:pPr>
      <w:r>
        <w:rPr>
          <w:b/>
        </w:rPr>
        <w:t>Then </w:t>
      </w:r>
      <w:r>
        <w:t xml:space="preserve"> the following person should be returned using assist</w:t>
      </w:r>
    </w:p>
    <w:tbl>
      <w:tblPr>
        <w:tblStyle w:val="TableGrid"/>
        <w:tblW w:w="0" w:type="auto"/>
        <w:tblLook w:val="04A0"/>
      </w:tblPr>
      <w:tr>
        <w:tc>
          <w:p>
            <w:r>
              <w:t>Name</w:t>
            </w:r>
          </w:p>
        </w:tc>
        <w:tc>
          <w:p>
            <w:r>
              <w:t>Style</w:t>
            </w:r>
          </w:p>
        </w:tc>
        <w:tc>
          <w:p>
            <w:r>
              <w:t>Birth date</w:t>
            </w:r>
          </w:p>
        </w:tc>
        <w:tc>
          <w:p>
            <w:r>
              <w:t>Cred</w:t>
            </w:r>
          </w:p>
        </w:tc>
      </w:tr>
      <w:tr>
        <w:tc>
          <w:p>
            <w:r>
              <w:t>Marcus</w:t>
            </w:r>
          </w:p>
        </w:tc>
        <w:tc>
          <w:p>
            <w:r>
              <w:t>Very cool</w:t>
            </w:r>
          </w:p>
        </w:tc>
        <w:tc>
          <w:p>
            <w:r>
              <w:t>1972-10-09</w:t>
            </w:r>
          </w:p>
        </w:tc>
        <w:tc>
          <w:p>
            <w:r>
              <w:t>1000</w:t>
            </w:r>
          </w:p>
        </w:tc>
      </w:tr>
    </w:tbl>
    <w:p w:rsidR="00CC1B7A" w:rsidP="0016335E" w:rsidRDefault="0016335E">
      <w:pPr>
        <w:pStyle w:val="Heading2"/>
      </w:pPr>
      <w:r>
        <w:t>Example of a wide table</w:t>
      </w:r>
    </w:p>
    <w:p>
      <w:pPr>
        <w:pStyle w:val="Normal"/>
      </w:pPr>
      <w:r>
        <w:rPr>
          <w:b/>
        </w:rPr>
        <w:t>Given </w:t>
      </w:r>
      <w:r>
        <w:t xml:space="preserve"> this wide table</w:t>
      </w:r>
    </w:p>
    <w:tbl>
      <w:tblPr>
        <w:tblStyle w:val="TableGrid"/>
        <w:tblW w:w="0" w:type="auto"/>
        <w:tblLook w:val="04A0"/>
      </w:tblPr>
      <w:tr>
        <w:tc>
          <w:p>
            <w:r>
              <w:t>Name</w:t>
            </w:r>
          </w:p>
        </w:tc>
        <w:tc>
          <w:p>
            <w:r>
              <w:t>Style</w:t>
            </w:r>
          </w:p>
        </w:tc>
        <w:tc>
          <w:p>
            <w:r>
              <w:t>Birth date</w:t>
            </w:r>
          </w:p>
        </w:tc>
        <w:tc>
          <w:p>
            <w:r>
              <w:t>Cred</w:t>
            </w:r>
          </w:p>
        </w:tc>
        <w:tc>
          <w:p>
            <w:r>
              <w:t>Name</w:t>
            </w:r>
          </w:p>
        </w:tc>
        <w:tc>
          <w:p>
            <w:r>
              <w:t>Style</w:t>
            </w:r>
          </w:p>
        </w:tc>
        <w:tc>
          <w:p>
            <w:r>
              <w:t>Birth date</w:t>
            </w:r>
          </w:p>
        </w:tc>
        <w:tc>
          <w:p>
            <w:r>
              <w:t>Cred</w:t>
            </w:r>
          </w:p>
        </w:tc>
        <w:tc>
          <w:p>
            <w:r>
              <w:t>Name</w:t>
            </w:r>
          </w:p>
        </w:tc>
        <w:tc>
          <w:p>
            <w:r>
              <w:t>Style</w:t>
            </w:r>
          </w:p>
        </w:tc>
        <w:tc>
          <w:p>
            <w:r>
              <w:t>Birth date</w:t>
            </w:r>
          </w:p>
        </w:tc>
        <w:tc>
          <w:p>
            <w:r>
              <w:t>Cred</w:t>
            </w:r>
          </w:p>
        </w:tc>
        <w:tc>
          <w:p>
            <w:r>
              <w:t>Name</w:t>
            </w:r>
          </w:p>
        </w:tc>
        <w:tc>
          <w:p>
            <w:r>
              <w:t>Style</w:t>
            </w:r>
          </w:p>
        </w:tc>
        <w:tc>
          <w:p>
            <w:r>
              <w:t>Birth date</w:t>
            </w:r>
          </w:p>
        </w:tc>
        <w:tc>
          <w:p>
            <w:r>
              <w:t>Cred</w:t>
            </w:r>
          </w:p>
        </w:tc>
        <w:tc>
          <w:p>
            <w:r>
              <w:t>Name</w:t>
            </w:r>
          </w:p>
        </w:tc>
        <w:tc>
          <w:p>
            <w:r>
              <w:t>Style</w:t>
            </w:r>
          </w:p>
        </w:tc>
        <w:tc>
          <w:p>
            <w:r>
              <w:t>Birth date</w:t>
            </w:r>
          </w:p>
        </w:tc>
        <w:tc>
          <w:p>
            <w:r>
              <w:t>Cred</w:t>
            </w:r>
          </w:p>
        </w:tc>
        <w:tc>
          <w:p>
            <w:r>
              <w:t>Name</w:t>
            </w:r>
          </w:p>
        </w:tc>
        <w:tc>
          <w:p>
            <w:r>
              <w:t>Style</w:t>
            </w:r>
          </w:p>
        </w:tc>
        <w:tc>
          <w:p>
            <w:r>
              <w:t>Birth date</w:t>
            </w:r>
          </w:p>
        </w:tc>
        <w:tc>
          <w:p>
            <w:r>
              <w:t>Cred</w:t>
            </w:r>
          </w:p>
        </w:tc>
        <w:tc>
          <w:p>
            <w:r>
              <w:t>Name</w:t>
            </w:r>
          </w:p>
        </w:tc>
        <w:tc>
          <w:p>
            <w:r>
              <w:t>Style</w:t>
            </w:r>
          </w:p>
        </w:tc>
        <w:tc>
          <w:p>
            <w:r>
              <w:t>Birth date</w:t>
            </w:r>
          </w:p>
        </w:tc>
        <w:tc>
          <w:p>
            <w:r>
              <w:t>Cred</w:t>
            </w:r>
          </w:p>
        </w:tc>
        <w:tc>
          <w:p>
            <w:r>
              <w:t>Name</w:t>
            </w:r>
          </w:p>
        </w:tc>
        <w:tc>
          <w:p>
            <w:r>
              <w:t>Style</w:t>
            </w:r>
          </w:p>
        </w:tc>
        <w:tc>
          <w:p>
            <w:r>
              <w:t>Birth date</w:t>
            </w:r>
          </w:p>
        </w:tc>
        <w:tc>
          <w:p>
            <w:r>
              <w:t>Cred</w:t>
            </w:r>
          </w:p>
        </w:tc>
      </w:tr>
      <w:tr>
        <w:tc>
          <w:p>
            <w:r>
              <w:t>Marcus</w:t>
            </w:r>
          </w:p>
        </w:tc>
        <w:tc>
          <w:p>
            <w:r>
              <w:t>Very cool</w:t>
            </w:r>
          </w:p>
        </w:tc>
        <w:tc>
          <w:p>
            <w:r>
              <w:t>10/9/1972</w:t>
            </w:r>
          </w:p>
        </w:tc>
        <w:tc>
          <w:p>
            <w:r>
              <w:t>1000</w:t>
            </w:r>
          </w:p>
        </w:tc>
        <w:tc>
          <w:p>
            <w:r>
              <w:t>Marcus</w:t>
            </w:r>
          </w:p>
        </w:tc>
        <w:tc>
          <w:p>
            <w:r>
              <w:t>Very cool</w:t>
            </w:r>
          </w:p>
        </w:tc>
        <w:tc>
          <w:p>
            <w:r>
              <w:t>10/9/1972</w:t>
            </w:r>
          </w:p>
        </w:tc>
        <w:tc>
          <w:p>
            <w:r>
              <w:t>1000</w:t>
            </w:r>
          </w:p>
        </w:tc>
        <w:tc>
          <w:p>
            <w:r>
              <w:t>Marcus</w:t>
            </w:r>
          </w:p>
        </w:tc>
        <w:tc>
          <w:p>
            <w:r>
              <w:t>Very cool</w:t>
            </w:r>
          </w:p>
        </w:tc>
        <w:tc>
          <w:p>
            <w:r>
              <w:t>10/9/1972</w:t>
            </w:r>
          </w:p>
        </w:tc>
        <w:tc>
          <w:p>
            <w:r>
              <w:t>1000</w:t>
            </w:r>
          </w:p>
        </w:tc>
        <w:tc>
          <w:p>
            <w:r>
              <w:t>Marcus</w:t>
            </w:r>
          </w:p>
        </w:tc>
        <w:tc>
          <w:p>
            <w:r>
              <w:t>Very cool</w:t>
            </w:r>
          </w:p>
        </w:tc>
        <w:tc>
          <w:p>
            <w:r>
              <w:t>10/9/1972</w:t>
            </w:r>
          </w:p>
        </w:tc>
        <w:tc>
          <w:p>
            <w:r>
              <w:t>1000</w:t>
            </w:r>
          </w:p>
        </w:tc>
        <w:tc>
          <w:p>
            <w:r>
              <w:t>Marcus</w:t>
            </w:r>
          </w:p>
        </w:tc>
        <w:tc>
          <w:p>
            <w:r>
              <w:t>Very cool</w:t>
            </w:r>
          </w:p>
        </w:tc>
        <w:tc>
          <w:p>
            <w:r>
              <w:t>10/9/1972</w:t>
            </w:r>
          </w:p>
        </w:tc>
        <w:tc>
          <w:p>
            <w:r>
              <w:t>1000</w:t>
            </w:r>
          </w:p>
        </w:tc>
        <w:tc>
          <w:p>
            <w:r>
              <w:t>Marcus</w:t>
            </w:r>
          </w:p>
        </w:tc>
        <w:tc>
          <w:p>
            <w:r>
              <w:t>Very cool</w:t>
            </w:r>
          </w:p>
        </w:tc>
        <w:tc>
          <w:p>
            <w:r>
              <w:t>10/9/1972</w:t>
            </w:r>
          </w:p>
        </w:tc>
        <w:tc>
          <w:p>
            <w:r>
              <w:t>1000</w:t>
            </w:r>
          </w:p>
        </w:tc>
        <w:tc>
          <w:p>
            <w:r>
              <w:t>Marcus</w:t>
            </w:r>
          </w:p>
        </w:tc>
        <w:tc>
          <w:p>
            <w:r>
              <w:t>Very cool</w:t>
            </w:r>
          </w:p>
        </w:tc>
        <w:tc>
          <w:p>
            <w:r>
              <w:t>10/9/1972</w:t>
            </w:r>
          </w:p>
        </w:tc>
        <w:tc>
          <w:p>
            <w:r>
              <w:t>1000</w:t>
            </w:r>
          </w:p>
        </w:tc>
        <w:tc>
          <w:p>
            <w:r>
              <w:t>Marcus</w:t>
            </w:r>
          </w:p>
        </w:tc>
        <w:tc>
          <w:p>
            <w:r>
              <w:t>Very cool</w:t>
            </w:r>
          </w:p>
        </w:tc>
        <w:tc>
          <w:p>
            <w:r>
              <w:t>10/9/1972</w:t>
            </w:r>
          </w:p>
        </w:tc>
        <w:tc>
          <w:p>
            <w:r>
              <w:t>1000</w:t>
            </w:r>
          </w:p>
        </w:tc>
      </w:tr>
    </w:tbl>
    <w:p>
      <w:r>
        <w:br w:type="page"/>
      </w:r>
    </w:p>
    <w:p w:rsidR="00CC1B7A" w:rsidP="0016335E" w:rsidRDefault="0016335E">
      <w:pPr>
        <w:pStyle w:val="Heading1"/>
      </w:pPr>
      <w:r>
        <w:t>Show the compare to feature</w:t>
      </w:r>
    </w:p>
    <w:p w:rsidR="00CC1B7A" w:rsidP="0016335E" w:rsidRDefault="0016335E">
      <w:pPr>
        <w:pStyle w:val="Normal"/>
      </w:pPr>
      <w:r>
        <w:t>In order to show the compare to features of SpecFlow Assist  </w:t>
      </w:r>
    </w:p>
    <w:p w:rsidR="00CC1B7A" w:rsidP="0016335E" w:rsidRDefault="0016335E">
      <w:pPr>
        <w:pStyle w:val="Normal"/>
      </w:pPr>
      <w:r>
        <w:t>As a SpecFlow evanglist  </w:t>
      </w:r>
    </w:p>
    <w:p w:rsidR="00CC1B7A" w:rsidP="0016335E" w:rsidRDefault="0016335E">
      <w:pPr>
        <w:pStyle w:val="Normal"/>
      </w:pPr>
      <w:r>
        <w:t>I want to show how the different versions of compareTo works</w:t>
      </w:r>
    </w:p>
    <w:p w:rsidR="00CC1B7A" w:rsidP="0016335E" w:rsidRDefault="0016335E">
      <w:pPr>
        <w:pStyle w:val="Heading2"/>
      </w:pPr>
      <w:r>
        <w:t>CompareToInstance</w:t>
      </w:r>
    </w:p>
    <w:p>
      <w:pPr>
        <w:pStyle w:val="Normal"/>
      </w:pPr>
      <w:r>
        <w:rPr>
          <w:b/>
        </w:rPr>
        <w:t>Given </w:t>
      </w:r>
      <w:r>
        <w:t xml:space="preserve"> I have the following person</w:t>
      </w:r>
    </w:p>
    <w:tbl>
      <w:tblPr>
        <w:tblStyle w:val="TableGrid"/>
        <w:tblW w:w="0" w:type="auto"/>
        <w:tblLook w:val="04A0"/>
      </w:tblPr>
      <w:tr>
        <w:tc>
          <w:p>
            <w:r>
              <w:t>Field</w:t>
            </w:r>
          </w:p>
        </w:tc>
        <w:tc>
          <w:p>
            <w:r>
              <w:t>Value</w:t>
            </w:r>
          </w:p>
        </w:tc>
      </w:tr>
      <w:tr>
        <w:tc>
          <w:p>
            <w:r>
              <w:t>Name</w:t>
            </w:r>
          </w:p>
        </w:tc>
        <w:tc>
          <w:p>
            <w:r>
              <w:t>Marcus</w:t>
            </w:r>
          </w:p>
        </w:tc>
      </w:tr>
      <w:tr>
        <w:tc>
          <w:p>
            <w:r>
              <w:t>Style</w:t>
            </w:r>
          </w:p>
        </w:tc>
        <w:tc>
          <w:p>
            <w:r>
              <w:t>Butch</w:t>
            </w:r>
          </w:p>
        </w:tc>
      </w:tr>
      <w:tr>
        <w:tc>
          <w:p>
            <w:r>
              <w:t>Birth date</w:t>
            </w:r>
          </w:p>
        </w:tc>
        <w:tc>
          <w:p>
            <w:r>
              <w:t>1972-10-09</w:t>
            </w:r>
          </w:p>
        </w:tc>
      </w:tr>
    </w:tbl>
    <w:p>
      <w:pPr>
        <w:pStyle w:val="Normal"/>
      </w:pPr>
      <w:r>
        <w:rPr>
          <w:b/>
        </w:rPr>
        <w:t>Then </w:t>
      </w:r>
      <w:r>
        <w:t xml:space="preserve"> CompareToInstance should match this guy</w:t>
      </w:r>
    </w:p>
    <w:tbl>
      <w:tblPr>
        <w:tblStyle w:val="TableGrid"/>
        <w:tblW w:w="0" w:type="auto"/>
        <w:tblLook w:val="04A0"/>
      </w:tblPr>
      <w:tr>
        <w:tc>
          <w:p>
            <w:r>
              <w:t>Field</w:t>
            </w:r>
          </w:p>
        </w:tc>
        <w:tc>
          <w:p>
            <w:r>
              <w:t>Value</w:t>
            </w:r>
          </w:p>
        </w:tc>
      </w:tr>
      <w:tr>
        <w:tc>
          <w:p>
            <w:r>
              <w:t>Name</w:t>
            </w:r>
          </w:p>
        </w:tc>
        <w:tc>
          <w:p>
            <w:r>
              <w:t>Marcus</w:t>
            </w:r>
          </w:p>
        </w:tc>
      </w:tr>
      <w:tr>
        <w:tc>
          <w:p>
            <w:r>
              <w:t>Style</w:t>
            </w:r>
          </w:p>
        </w:tc>
        <w:tc>
          <w:p>
            <w:r>
              <w:t>Butch</w:t>
            </w:r>
          </w:p>
        </w:tc>
      </w:tr>
      <w:tr>
        <w:tc>
          <w:p>
            <w:r>
              <w:t>BirthDate</w:t>
            </w:r>
          </w:p>
        </w:tc>
        <w:tc>
          <w:p>
            <w:r>
              <w:t>10/9/1972 12:00:00 AM</w:t>
            </w:r>
          </w:p>
        </w:tc>
      </w:tr>
    </w:tbl>
    <w:p>
      <w:pPr>
        <w:pStyle w:val="Normal"/>
      </w:pPr>
      <w:r>
        <w:rPr>
          <w:b/>
        </w:rPr>
        <w:t>And </w:t>
      </w:r>
      <w:r>
        <w:t xml:space="preserve"> CompareToInstance should match this guy</w:t>
      </w:r>
    </w:p>
    <w:tbl>
      <w:tblPr>
        <w:tblStyle w:val="TableGrid"/>
        <w:tblW w:w="0" w:type="auto"/>
        <w:tblLook w:val="04A0"/>
      </w:tblPr>
      <w:tr>
        <w:tc>
          <w:p>
            <w:r>
              <w:t>Field</w:t>
            </w:r>
          </w:p>
        </w:tc>
        <w:tc>
          <w:p>
            <w:r>
              <w:t>Value</w:t>
            </w:r>
          </w:p>
        </w:tc>
      </w:tr>
      <w:tr>
        <w:tc>
          <w:p>
            <w:r>
              <w:t>Name</w:t>
            </w:r>
          </w:p>
        </w:tc>
        <w:tc>
          <w:p>
            <w:r>
              <w:t>Marcus</w:t>
            </w:r>
          </w:p>
        </w:tc>
      </w:tr>
      <w:tr>
        <w:tc>
          <w:p>
            <w:r>
              <w:t>BirthDate</w:t>
            </w:r>
          </w:p>
        </w:tc>
        <w:tc>
          <w:p>
            <w:r>
              <w:t>10/9/1972 12:00:00 AM</w:t>
            </w:r>
          </w:p>
        </w:tc>
      </w:tr>
    </w:tbl>
    <w:p>
      <w:pPr>
        <w:pStyle w:val="Normal"/>
      </w:pPr>
      <w:r>
        <w:rPr>
          <w:b/>
        </w:rPr>
        <w:t>But </w:t>
      </w:r>
      <w:r>
        <w:t xml:space="preserve"> CompareToInstance should not match this guy</w:t>
      </w:r>
      <w:br/>
      <w:r>
        <w:rPr>
          <w:i/>
        </w:rPr>
        <w:t># CompareToSet will test only the properties that you define in the table.</w:t>
      </w:r>
      <w:br/>
      <w:r>
        <w:rPr>
          <w:i/>
        </w:rPr>
        <w:t># CompareToSet does not test the order of the objects, only that one was found that matches</w:t>
      </w:r>
      <w:br/>
    </w:p>
    <w:tbl>
      <w:tblPr>
        <w:tblStyle w:val="TableGrid"/>
        <w:tblW w:w="0" w:type="auto"/>
        <w:tblLook w:val="04A0"/>
      </w:tblPr>
      <w:tr>
        <w:tc>
          <w:p>
            <w:r>
              <w:t>Field</w:t>
            </w:r>
          </w:p>
        </w:tc>
        <w:tc>
          <w:p>
            <w:r>
              <w:t>Value</w:t>
            </w:r>
          </w:p>
        </w:tc>
      </w:tr>
      <w:tr>
        <w:tc>
          <w:p>
            <w:r>
              <w:t>Name</w:t>
            </w:r>
          </w:p>
        </w:tc>
        <w:tc>
          <w:p>
            <w:r>
              <w:t>Anders</w:t>
            </w:r>
          </w:p>
        </w:tc>
      </w:tr>
      <w:tr>
        <w:tc>
          <w:p>
            <w:r>
              <w:t>Style</w:t>
            </w:r>
          </w:p>
        </w:tc>
        <w:tc>
          <w:p>
            <w:r>
              <w:t>very cool</w:t>
            </w:r>
          </w:p>
        </w:tc>
      </w:tr>
      <w:tr>
        <w:tc>
          <w:p>
            <w:r>
              <w:t>BirthDate</w:t>
            </w:r>
          </w:p>
        </w:tc>
        <w:tc>
          <w:p>
            <w:r>
              <w:t>10/9/1974 12:00:00 AM</w:t>
            </w:r>
          </w:p>
        </w:tc>
      </w:tr>
    </w:tbl>
    <w:p w:rsidR="00CC1B7A" w:rsidP="0016335E" w:rsidRDefault="0016335E">
      <w:pPr>
        <w:pStyle w:val="Heading2"/>
      </w:pPr>
      <w:r>
        <w:t>CompareToSet</w:t>
      </w:r>
    </w:p>
    <w:p>
      <w:pPr>
        <w:pStyle w:val="Normal"/>
      </w:pPr>
      <w:r>
        <w:rPr>
          <w:b/>
        </w:rPr>
        <w:t>Given </w:t>
      </w:r>
      <w:r>
        <w:t xml:space="preserve"> I have the following persons using assist</w:t>
      </w:r>
    </w:p>
    <w:tbl>
      <w:tblPr>
        <w:tblStyle w:val="TableGrid"/>
        <w:tblW w:w="0" w:type="auto"/>
        <w:tblLook w:val="04A0"/>
      </w:tblPr>
      <w:tr>
        <w:tc>
          <w:p>
            <w:r>
              <w:t>Name</w:t>
            </w:r>
          </w:p>
        </w:tc>
        <w:tc>
          <w:p>
            <w:r>
              <w:t>Style</w:t>
            </w:r>
          </w:p>
        </w:tc>
        <w:tc>
          <w:p>
            <w:r>
              <w:t>Birth date</w:t>
            </w:r>
          </w:p>
        </w:tc>
      </w:tr>
      <w:tr>
        <w:tc>
          <w:p>
            <w:r>
              <w:t>Marcus</w:t>
            </w:r>
          </w:p>
        </w:tc>
        <w:tc>
          <w:p>
            <w:r>
              <w:t>Cool</w:t>
            </w:r>
          </w:p>
        </w:tc>
        <w:tc>
          <w:p>
            <w:r>
              <w:t>1972-10-09</w:t>
            </w:r>
          </w:p>
        </w:tc>
      </w:tr>
      <w:tr>
        <w:tc>
          <w:p>
            <w:r>
              <w:t>Anders</w:t>
            </w:r>
          </w:p>
        </w:tc>
        <w:tc>
          <w:p>
            <w:r>
              <w:t>Butch</w:t>
            </w:r>
          </w:p>
        </w:tc>
        <w:tc>
          <w:p>
            <w:r>
              <w:t>1977-01-01</w:t>
            </w:r>
          </w:p>
        </w:tc>
      </w:tr>
      <w:tr>
        <w:tc>
          <w:p>
            <w:r>
              <w:t>Jocke</w:t>
            </w:r>
          </w:p>
        </w:tc>
        <w:tc>
          <w:p>
            <w:r>
              <w:t>Soft</w:t>
            </w:r>
          </w:p>
        </w:tc>
        <w:tc>
          <w:p>
            <w:r>
              <w:t>1974-04-04</w:t>
            </w:r>
          </w:p>
        </w:tc>
      </w:tr>
    </w:tbl>
    <w:p>
      <w:pPr>
        <w:pStyle w:val="Normal"/>
      </w:pPr>
      <w:r>
        <w:rPr>
          <w:b/>
        </w:rPr>
        <w:t>Then </w:t>
      </w:r>
      <w:r>
        <w:t xml:space="preserve"> CompareToSet should match this</w:t>
      </w:r>
    </w:p>
    <w:tbl>
      <w:tblPr>
        <w:tblStyle w:val="TableGrid"/>
        <w:tblW w:w="0" w:type="auto"/>
        <w:tblLook w:val="04A0"/>
      </w:tblPr>
      <w:tr>
        <w:tc>
          <w:p>
            <w:r>
              <w:t>Name</w:t>
            </w:r>
          </w:p>
        </w:tc>
        <w:tc>
          <w:p>
            <w:r>
              <w:t>Style</w:t>
            </w:r>
          </w:p>
        </w:tc>
        <w:tc>
          <w:p>
            <w:r>
              <w:t>BirthDate</w:t>
            </w:r>
          </w:p>
        </w:tc>
      </w:tr>
      <w:tr>
        <w:tc>
          <w:p>
            <w:r>
              <w:t>Marcus</w:t>
            </w:r>
          </w:p>
        </w:tc>
        <w:tc>
          <w:p>
            <w:r>
              <w:t>Cool</w:t>
            </w:r>
          </w:p>
        </w:tc>
        <w:tc>
          <w:p>
            <w:r>
              <w:t>10/9/1972 12:00:00 AM</w:t>
            </w:r>
          </w:p>
        </w:tc>
      </w:tr>
      <w:tr>
        <w:tc>
          <w:p>
            <w:r>
              <w:t>Anders</w:t>
            </w:r>
          </w:p>
        </w:tc>
        <w:tc>
          <w:p>
            <w:r>
              <w:t>Butch</w:t>
            </w:r>
          </w:p>
        </w:tc>
        <w:tc>
          <w:p>
            <w:r>
              <w:t>1/1/1977 12:00:00 AM</w:t>
            </w:r>
          </w:p>
        </w:tc>
      </w:tr>
      <w:tr>
        <w:tc>
          <w:p>
            <w:r>
              <w:t>Jocke</w:t>
            </w:r>
          </w:p>
        </w:tc>
        <w:tc>
          <w:p>
            <w:r>
              <w:t>Soft</w:t>
            </w:r>
          </w:p>
        </w:tc>
        <w:tc>
          <w:p>
            <w:r>
              <w:t>4/4/1974 12:00:00 AM</w:t>
            </w:r>
          </w:p>
        </w:tc>
      </w:tr>
    </w:tbl>
    <w:p>
      <w:pPr>
        <w:pStyle w:val="Normal"/>
      </w:pPr>
      <w:r>
        <w:rPr>
          <w:b/>
        </w:rPr>
        <w:t>But </w:t>
      </w:r>
      <w:r>
        <w:t xml:space="preserve"> CompareToSet should not match this</w:t>
      </w:r>
    </w:p>
    <w:tbl>
      <w:tblPr>
        <w:tblStyle w:val="TableGrid"/>
        <w:tblW w:w="0" w:type="auto"/>
        <w:tblLook w:val="04A0"/>
      </w:tblPr>
      <w:tr>
        <w:tc>
          <w:p>
            <w:r>
              <w:t>Name</w:t>
            </w:r>
          </w:p>
        </w:tc>
        <w:tc>
          <w:p>
            <w:r>
              <w:t>Style</w:t>
            </w:r>
          </w:p>
        </w:tc>
        <w:tc>
          <w:p>
            <w:r>
              <w:t>BirthDate</w:t>
            </w:r>
          </w:p>
        </w:tc>
      </w:tr>
      <w:tr>
        <w:tc>
          <w:p>
            <w:r>
              <w:t>Marcus</w:t>
            </w:r>
          </w:p>
        </w:tc>
        <w:tc>
          <w:p>
            <w:r>
              <w:t>Cool</w:t>
            </w:r>
          </w:p>
        </w:tc>
        <w:tc>
          <w:p>
            <w:r>
              <w:t>10/9/1972 12:00:00 AM</w:t>
            </w:r>
          </w:p>
        </w:tc>
      </w:tr>
      <w:tr>
        <w:tc>
          <w:p>
            <w:r>
              <w:t>Anders</w:t>
            </w:r>
          </w:p>
        </w:tc>
        <w:tc>
          <w:p>
            <w:r>
              <w:t>Butch</w:t>
            </w:r>
          </w:p>
        </w:tc>
        <w:tc>
          <w:p>
            <w:r>
              <w:t>1/1/1977 12:00:00 AM</w:t>
            </w:r>
          </w:p>
        </w:tc>
      </w:tr>
    </w:tbl>
    <w:p>
      <w:r>
        <w:br w:type="page"/>
      </w:r>
    </w:p>
    <w:p w:rsidR="00CC1B7A" w:rsidP="0016335E" w:rsidRDefault="0016335E">
      <w:pPr>
        <w:pStyle w:val="Heading1"/>
      </w:pPr>
      <w:r>
        <w:t>Svenska - Summering</w:t>
      </w:r>
    </w:p>
    <w:p w:rsidR="00CC1B7A" w:rsidP="0016335E" w:rsidRDefault="0016335E">
      <w:pPr>
        <w:pStyle w:val="Normal"/>
      </w:pPr>
      <w:r>
        <w:t>För att slippa att göra dumma fel  </w:t>
      </w:r>
    </w:p>
    <w:p w:rsidR="00CC1B7A" w:rsidP="0016335E" w:rsidRDefault="0016335E">
      <w:pPr>
        <w:pStyle w:val="Normal"/>
      </w:pPr>
      <w:r>
        <w:t>Som räknare  </w:t>
      </w:r>
    </w:p>
    <w:p w:rsidR="00CC1B7A" w:rsidP="0016335E" w:rsidRDefault="0016335E">
      <w:pPr>
        <w:pStyle w:val="Normal"/>
      </w:pPr>
      <w:r>
        <w:t>Vill jag kunna lägga summera</w:t>
      </w:r>
    </w:p>
    <w:p w:rsidR="00CC1B7A" w:rsidP="0016335E" w:rsidRDefault="0016335E">
      <w:pPr>
        <w:pStyle w:val="Heading2"/>
      </w:pPr>
      <w:r>
        <w:t>Summera 5 och 7 ska vara 12</w:t>
      </w:r>
    </w:p>
    <w:p>
      <w:pPr>
        <w:pStyle w:val="Normal"/>
      </w:pPr>
      <w:r>
        <w:rPr>
          <w:b/>
        </w:rPr>
        <w:t>Givet </w:t>
      </w:r>
      <w:r>
        <w:t xml:space="preserve"> att jag har knappat in 5</w:t>
      </w:r>
    </w:p>
    <w:p>
      <w:pPr>
        <w:pStyle w:val="Normal"/>
      </w:pPr>
      <w:r>
        <w:rPr>
          <w:b/>
        </w:rPr>
        <w:t>Och </w:t>
      </w:r>
      <w:r>
        <w:t xml:space="preserve"> att jag har knappat in 7</w:t>
      </w:r>
    </w:p>
    <w:p>
      <w:pPr>
        <w:pStyle w:val="Normal"/>
      </w:pPr>
      <w:r>
        <w:rPr>
          <w:b/>
        </w:rPr>
        <w:t>När </w:t>
      </w:r>
      <w:r>
        <w:t xml:space="preserve"> jag summerar</w:t>
      </w:r>
    </w:p>
    <w:p>
      <w:pPr>
        <w:pStyle w:val="Normal"/>
      </w:pPr>
      <w:r>
        <w:rPr>
          <w:b/>
        </w:rPr>
        <w:t>Så </w:t>
      </w:r>
      <w:r>
        <w:t xml:space="preserve"> ska resultatet vara 12</w:t>
      </w:r>
    </w:p>
    <w:p>
      <w:r>
        <w:br w:type="page"/>
      </w:r>
    </w:p>
    <w:p w:rsidR="00CC1B7A" w:rsidP="0016335E" w:rsidRDefault="0016335E">
      <w:pPr>
        <w:pStyle w:val="Heading1"/>
      </w:pPr>
      <w:r>
        <w:t>Test de Cultuur in het Vlaams</w:t>
      </w:r>
    </w:p>
    <w:p w:rsidR="00CC1B7A" w:rsidP="0016335E" w:rsidRDefault="0016335E">
      <w:pPr>
        <w:pStyle w:val="Heading2"/>
      </w:pPr>
      <w:r>
        <w:t>Het Scenario</w:t>
      </w:r>
    </w:p>
    <w:p>
      <w:pPr>
        <w:pStyle w:val="Normal"/>
      </w:pPr>
      <w:r>
        <w:rPr>
          <w:b/>
        </w:rPr>
        <w:t>Stel </w:t>
      </w:r>
      <w:r>
        <w:t xml:space="preserve"> dat ik 50 ingeef</w:t>
      </w:r>
    </w:p>
    <w:p>
      <w:pPr>
        <w:pStyle w:val="Normal"/>
      </w:pPr>
      <w:r>
        <w:rPr>
          <w:b/>
        </w:rPr>
        <w:t>En </w:t>
      </w:r>
      <w:r>
        <w:t xml:space="preserve"> dat ik 70 ingeef</w:t>
      </w:r>
    </w:p>
    <w:p>
      <w:pPr>
        <w:pStyle w:val="Normal"/>
      </w:pPr>
      <w:r>
        <w:rPr>
          <w:b/>
        </w:rPr>
        <w:t>Als </w:t>
      </w:r>
      <w:r>
        <w:t xml:space="preserve"> ik plus druk</w:t>
      </w:r>
    </w:p>
    <w:p>
      <w:pPr>
        <w:pStyle w:val="Normal"/>
      </w:pPr>
      <w:r>
        <w:rPr>
          <w:b/>
        </w:rPr>
        <w:t>Dan </w:t>
      </w:r>
      <w:r>
        <w:t xml:space="preserve"> moet het resultaat 120 zijn</w:t>
      </w:r>
    </w:p>
    <w:p>
      <w:r>
        <w:br w:type="page"/>
      </w:r>
    </w:p>
    <w:p w:rsidR="00CC1B7A" w:rsidP="0016335E" w:rsidRDefault="0016335E">
      <w:pPr>
        <w:pStyle w:val="Heading1"/>
      </w:pPr>
      <w:r>
        <w:t>Attribute overloading</w:t>
      </w:r>
    </w:p>
    <w:p w:rsidR="00CC1B7A" w:rsidP="0016335E" w:rsidRDefault="0016335E">
      <w:pPr>
        <w:pStyle w:val="Normal"/>
      </w:pPr>
      <w:r>
        <w:t>In order to show that steps can be used with multiple attributes  </w:t>
      </w:r>
    </w:p>
    <w:p w:rsidR="00CC1B7A" w:rsidP="0016335E" w:rsidRDefault="0016335E">
      <w:pPr>
        <w:pStyle w:val="Normal"/>
      </w:pPr>
      <w:r>
        <w:t>As a SpecFlow Evangelist  </w:t>
      </w:r>
    </w:p>
    <w:p w:rsidR="00CC1B7A" w:rsidP="0016335E" w:rsidRDefault="0016335E">
      <w:pPr>
        <w:pStyle w:val="Normal"/>
      </w:pPr>
      <w:r>
        <w:t>I want to show that similar attributes can be applied to the same step definition</w:t>
      </w:r>
    </w:p>
    <w:p w:rsidR="00CC1B7A" w:rsidP="0016335E" w:rsidRDefault="0016335E">
      <w:pPr>
        <w:pStyle w:val="Heading2"/>
      </w:pPr>
      <w:r>
        <w:t>Checking number for evenness</w:t>
      </w:r>
    </w:p>
    <w:p>
      <w:pPr>
        <w:pStyle w:val="Normal"/>
      </w:pPr>
      <w:r>
        <w:rPr>
          <w:b/>
        </w:rPr>
        <w:t>Given </w:t>
      </w:r>
      <w:r>
        <w:t xml:space="preserve"> I have this simple step</w:t>
      </w:r>
    </w:p>
    <w:p>
      <w:pPr>
        <w:pStyle w:val="Normal"/>
      </w:pPr>
      <w:r>
        <w:rPr>
          <w:b/>
        </w:rPr>
        <w:t>And </w:t>
      </w:r>
      <w:r>
        <w:t xml:space="preserve"> this simple step</w:t>
      </w:r>
    </w:p>
    <w:p>
      <w:pPr>
        <w:pStyle w:val="Normal"/>
      </w:pPr>
      <w:r>
        <w:rPr>
          <w:b/>
        </w:rPr>
        <w:t>And </w:t>
      </w:r>
      <w:r>
        <w:t xml:space="preserve"> also this step</w:t>
      </w:r>
    </w:p>
    <w:p>
      <w:pPr>
        <w:pStyle w:val="Normal"/>
      </w:pPr>
      <w:r>
        <w:rPr>
          <w:b/>
        </w:rPr>
        <w:t>When </w:t>
      </w:r>
      <w:r>
        <w:t xml:space="preserve"> I do something</w:t>
      </w:r>
    </w:p>
    <w:p>
      <w:pPr>
        <w:pStyle w:val="Normal"/>
      </w:pPr>
      <w:r>
        <w:rPr>
          <w:b/>
        </w:rPr>
        <w:t>Then </w:t>
      </w:r>
      <w:r>
        <w:t xml:space="preserve"> I could validate that the number 2 is even</w:t>
      </w:r>
    </w:p>
    <w:p>
      <w:pPr>
        <w:pStyle w:val="Normal"/>
      </w:pPr>
      <w:r>
        <w:rPr>
          <w:b/>
        </w:rPr>
        <w:t>And </w:t>
      </w:r>
      <w:r>
        <w:t xml:space="preserve"> that the number 4 is even</w:t>
      </w:r>
    </w:p>
    <w:p>
      <w:pPr>
        <w:pStyle w:val="Normal"/>
      </w:pPr>
      <w:r>
        <w:rPr>
          <w:b/>
        </w:rPr>
        <w:t>But </w:t>
      </w:r>
      <w:r>
        <w:t xml:space="preserve"> the number 3 is odd</w:t>
      </w:r>
    </w:p>
    <w:p>
      <w:r>
        <w:br w:type="page"/>
      </w:r>
    </w:p>
    <w:p w:rsidR="00CC1B7A" w:rsidP="0016335E" w:rsidRDefault="0016335E">
      <w:pPr>
        <w:pStyle w:val="Heading1"/>
      </w:pPr>
      <w:r>
        <w:t>Calling Steps from StepDefinitions</w:t>
      </w:r>
    </w:p>
    <w:p w:rsidR="00CC1B7A" w:rsidP="0016335E" w:rsidRDefault="0016335E">
      <w:pPr>
        <w:pStyle w:val="Normal"/>
      </w:pPr>
      <w:r>
        <w:t>In order to create steps of a higher abstraction  </w:t>
      </w:r>
    </w:p>
    <w:p w:rsidR="00CC1B7A" w:rsidP="0016335E" w:rsidRDefault="0016335E">
      <w:pPr>
        <w:pStyle w:val="Normal"/>
      </w:pPr>
      <w:r>
        <w:t>As a SpecFlow evangelist  </w:t>
      </w:r>
    </w:p>
    <w:p w:rsidR="00CC1B7A" w:rsidP="0016335E" w:rsidRDefault="0016335E">
      <w:pPr>
        <w:pStyle w:val="Normal"/>
      </w:pPr>
      <w:r>
        <w:t>I want reuse other steps in my step definitions</w:t>
      </w:r>
    </w:p>
    <w:p w:rsidR="00CC1B7A" w:rsidP="0016335E" w:rsidRDefault="0016335E">
      <w:pPr>
        <w:pStyle w:val="Heading2"/>
      </w:pPr>
      <w:r>
        <w:t>Log in</w:t>
      </w:r>
    </w:p>
    <w:p>
      <w:pPr>
        <w:pStyle w:val="Normal"/>
      </w:pPr>
      <w:r>
        <w:rPr>
          <w:b/>
        </w:rPr>
        <w:t>Given </w:t>
      </w:r>
      <w:r>
        <w:t xml:space="preserve"> I am on the index page</w:t>
      </w:r>
    </w:p>
    <w:p>
      <w:pPr>
        <w:pStyle w:val="Normal"/>
      </w:pPr>
      <w:r>
        <w:rPr>
          <w:b/>
        </w:rPr>
        <w:t>When </w:t>
      </w:r>
      <w:r>
        <w:t xml:space="preserve"> I enter my unsername nad password</w:t>
      </w:r>
    </w:p>
    <w:p>
      <w:pPr>
        <w:pStyle w:val="Normal"/>
      </w:pPr>
      <w:r>
        <w:rPr>
          <w:b/>
        </w:rPr>
        <w:t>And </w:t>
      </w:r>
      <w:r>
        <w:t xml:space="preserve"> I click the login button</w:t>
      </w:r>
    </w:p>
    <w:p>
      <w:pPr>
        <w:pStyle w:val="Normal"/>
      </w:pPr>
      <w:r>
        <w:rPr>
          <w:b/>
        </w:rPr>
        <w:t>Then </w:t>
      </w:r>
      <w:r>
        <w:t xml:space="preserve"> the welcome page should be displayed</w:t>
      </w:r>
    </w:p>
    <w:p w:rsidR="00CC1B7A" w:rsidP="0016335E" w:rsidRDefault="0016335E">
      <w:pPr>
        <w:pStyle w:val="Heading2"/>
      </w:pPr>
      <w:r>
        <w:t>Do something meaningful</w:t>
      </w:r>
    </w:p>
    <w:p>
      <w:pPr>
        <w:pStyle w:val="Normal"/>
      </w:pPr>
      <w:r>
        <w:rPr>
          <w:b/>
        </w:rPr>
        <w:t>Given </w:t>
      </w:r>
      <w:r>
        <w:t xml:space="preserve"> I am logged in</w:t>
      </w:r>
    </w:p>
    <w:p>
      <w:pPr>
        <w:pStyle w:val="Normal"/>
      </w:pPr>
      <w:r>
        <w:rPr>
          <w:b/>
        </w:rPr>
        <w:t>When </w:t>
      </w:r>
      <w:r>
        <w:t xml:space="preserve"> I dosomething meaningful</w:t>
      </w:r>
    </w:p>
    <w:p>
      <w:pPr>
        <w:pStyle w:val="Normal"/>
      </w:pPr>
      <w:r>
        <w:rPr>
          <w:b/>
        </w:rPr>
        <w:t>Then </w:t>
      </w:r>
      <w:r>
        <w:t xml:space="preserve"> I should get rewarded</w:t>
      </w:r>
    </w:p>
    <w:p>
      <w:r>
        <w:br w:type="page"/>
      </w:r>
    </w:p>
    <w:p w:rsidR="00CC1B7A" w:rsidP="0016335E" w:rsidRDefault="0016335E">
      <w:pPr>
        <w:pStyle w:val="Heading1"/>
      </w:pPr>
      <w:r>
        <w:t>Step Argument Transformations</w:t>
      </w:r>
    </w:p>
    <w:p w:rsidR="00CC1B7A" w:rsidP="0016335E" w:rsidRDefault="0016335E">
      <w:pPr>
        <w:pStyle w:val="Normal"/>
      </w:pPr>
      <w:r>
        <w:t>In order to reduce the amount of code and repetitive tasks in my steps  </w:t>
      </w:r>
    </w:p>
    <w:p w:rsidR="00CC1B7A" w:rsidP="0016335E" w:rsidRDefault="0016335E">
      <w:pPr>
        <w:pStyle w:val="Normal"/>
      </w:pPr>
      <w:r>
        <w:t>As a SpecFlow evanglist  </w:t>
      </w:r>
    </w:p>
    <w:p w:rsidR="00CC1B7A" w:rsidP="0016335E" w:rsidRDefault="0016335E">
      <w:pPr>
        <w:pStyle w:val="Normal"/>
      </w:pPr>
      <w:r>
        <w:t>I want to define reusable transformations for my step arguments</w:t>
      </w:r>
    </w:p>
    <w:p w:rsidR="00CC1B7A" w:rsidP="0016335E" w:rsidRDefault="0016335E">
      <w:pPr>
        <w:pStyle w:val="Heading2"/>
      </w:pPr>
      <w:r>
        <w:t>Steps with non-string arguments</w:t>
      </w:r>
    </w:p>
    <w:p>
      <w:pPr>
        <w:pStyle w:val="Normal"/>
      </w:pPr>
      <w:r>
        <w:rPr>
          <w:b/>
        </w:rPr>
        <w:t>Given </w:t>
      </w:r>
      <w:r>
        <w:t xml:space="preserve"> Dan has been registered at date 2003/03/13</w:t>
      </w:r>
    </w:p>
    <w:p>
      <w:pPr>
        <w:pStyle w:val="Normal"/>
      </w:pPr>
      <w:r>
        <w:rPr>
          <w:b/>
        </w:rPr>
        <w:t>And </w:t>
      </w:r>
      <w:r>
        <w:t xml:space="preserve"> Aslak has been registered at terminal 2</w:t>
      </w:r>
    </w:p>
    <w:p>
      <w:pPr>
        <w:pStyle w:val="Normal"/>
      </w:pPr>
      <w:r>
        <w:rPr>
          <w:b/>
        </w:rPr>
        <w:t>Then </w:t>
      </w:r>
      <w:r>
        <w:t xml:space="preserve"> I should be able to see Aslak at terminal 2</w:t>
      </w:r>
    </w:p>
    <w:p>
      <w:r>
        <w:br w:type="page"/>
      </w:r>
    </w:p>
    <w:p w:rsidR="00CC1B7A" w:rsidP="0016335E" w:rsidRDefault="0016335E">
      <w:pPr>
        <w:pStyle w:val="Heading1"/>
      </w:pPr>
      <w:r>
        <w:t>Injecting context into step specifications</w:t>
      </w:r>
    </w:p>
    <w:p w:rsidR="00CC1B7A" w:rsidP="0016335E" w:rsidRDefault="0016335E">
      <w:pPr>
        <w:pStyle w:val="Normal"/>
      </w:pPr>
      <w:r>
        <w:t>In order to don't have to rely on the global shared state</w:t>
      </w:r>
    </w:p>
    <w:p w:rsidR="00CC1B7A" w:rsidP="0016335E" w:rsidRDefault="0016335E">
      <w:pPr>
        <w:pStyle w:val="Normal"/>
      </w:pPr>
      <w:r>
        <w:t>and to be able to define the contexts required for each scenario.  </w:t>
      </w:r>
    </w:p>
    <w:p w:rsidR="00CC1B7A" w:rsidP="0016335E" w:rsidRDefault="0016335E">
      <w:pPr>
        <w:pStyle w:val="Normal"/>
      </w:pPr>
      <w:r>
        <w:t>As a SpecFlow Evanglist  </w:t>
      </w:r>
    </w:p>
    <w:p w:rsidR="00CC1B7A" w:rsidP="0016335E" w:rsidRDefault="0016335E">
      <w:pPr>
        <w:pStyle w:val="Normal"/>
      </w:pPr>
      <w:r>
        <w:t>I would like to have the system automatically inject an instance of any class as</w:t>
      </w:r>
    </w:p>
    <w:p w:rsidR="00CC1B7A" w:rsidP="0016335E" w:rsidRDefault="0016335E">
      <w:pPr>
        <w:pStyle w:val="Normal"/>
      </w:pPr>
      <w:r>
        <w:t>defined in the constructor of a step file</w:t>
      </w:r>
    </w:p>
    <w:p w:rsidR="00CC1B7A" w:rsidP="0016335E" w:rsidRDefault="0016335E">
      <w:pPr>
        <w:pStyle w:val="Heading2"/>
      </w:pPr>
      <w:r>
        <w:t>Feature with no context</w:t>
      </w:r>
    </w:p>
    <w:p>
      <w:pPr>
        <w:pStyle w:val="Normal"/>
      </w:pPr>
      <w:r>
        <w:rPr>
          <w:b/>
        </w:rPr>
        <w:t>Given </w:t>
      </w:r>
      <w:r>
        <w:t xml:space="preserve"> a feature which requires no context</w:t>
      </w:r>
    </w:p>
    <w:p>
      <w:pPr>
        <w:pStyle w:val="Normal"/>
      </w:pPr>
      <w:r>
        <w:rPr>
          <w:b/>
        </w:rPr>
        <w:t>Then </w:t>
      </w:r>
      <w:r>
        <w:t xml:space="preserve"> everything is dandy</w:t>
      </w:r>
    </w:p>
    <w:p w:rsidR="00CC1B7A" w:rsidP="0016335E" w:rsidRDefault="0016335E">
      <w:pPr>
        <w:pStyle w:val="Heading2"/>
      </w:pPr>
      <w:r>
        <w:t>Feature with a single context</w:t>
      </w:r>
    </w:p>
    <w:p>
      <w:pPr>
        <w:pStyle w:val="Normal"/>
      </w:pPr>
      <w:r>
        <w:rPr>
          <w:b/>
        </w:rPr>
        <w:t>Given </w:t>
      </w:r>
      <w:r>
        <w:t xml:space="preserve"> a feature which requires a single context</w:t>
      </w:r>
    </w:p>
    <w:p>
      <w:pPr>
        <w:pStyle w:val="Normal"/>
      </w:pPr>
      <w:r>
        <w:rPr>
          <w:b/>
        </w:rPr>
        <w:t>Then </w:t>
      </w:r>
      <w:r>
        <w:t xml:space="preserve"> the context is set</w:t>
      </w:r>
    </w:p>
    <w:p w:rsidR="00CC1B7A" w:rsidP="0016335E" w:rsidRDefault="0016335E">
      <w:pPr>
        <w:pStyle w:val="Heading2"/>
      </w:pPr>
      <w:r>
        <w:t>Feature with multiple contexts</w:t>
      </w:r>
    </w:p>
    <w:p>
      <w:pPr>
        <w:pStyle w:val="Normal"/>
      </w:pPr>
      <w:r>
        <w:rPr>
          <w:b/>
        </w:rPr>
        <w:t>Given </w:t>
      </w:r>
      <w:r>
        <w:t xml:space="preserve"> a feature which requires multiple contexts</w:t>
      </w:r>
    </w:p>
    <w:p>
      <w:pPr>
        <w:pStyle w:val="Normal"/>
      </w:pPr>
      <w:r>
        <w:rPr>
          <w:b/>
        </w:rPr>
        <w:t>Then </w:t>
      </w:r>
      <w:r>
        <w:t xml:space="preserve"> the contexts are set</w:t>
      </w:r>
    </w:p>
    <w:p w:rsidR="00CC1B7A" w:rsidP="0016335E" w:rsidRDefault="0016335E">
      <w:pPr>
        <w:pStyle w:val="Heading2"/>
      </w:pPr>
      <w:r>
        <w:t>Feature with recursive contexts</w:t>
      </w:r>
    </w:p>
    <w:p>
      <w:pPr>
        <w:pStyle w:val="Normal"/>
      </w:pPr>
      <w:r>
        <w:rPr>
          <w:b/>
        </w:rPr>
        <w:t>Given </w:t>
      </w:r>
      <w:r>
        <w:t xml:space="preserve"> a feature which requires a recursive context</w:t>
      </w:r>
    </w:p>
    <w:p>
      <w:pPr>
        <w:pStyle w:val="Normal"/>
      </w:pPr>
      <w:r>
        <w:rPr>
          <w:b/>
        </w:rPr>
        <w:t>Then </w:t>
      </w:r>
      <w:r>
        <w:t xml:space="preserve"> the context is set</w:t>
      </w:r>
    </w:p>
    <w:p>
      <w:pPr>
        <w:pStyle w:val="Normal"/>
      </w:pPr>
      <w:r>
        <w:rPr>
          <w:b/>
        </w:rPr>
        <w:t>And </w:t>
      </w:r>
      <w:r>
        <w:t xml:space="preserve"> its sub-context is set</w:t>
      </w:r>
    </w:p>
    <w:p w:rsidR="00CC1B7A" w:rsidP="0016335E" w:rsidRDefault="0016335E">
      <w:pPr>
        <w:pStyle w:val="Heading2"/>
      </w:pPr>
      <w:r>
        <w:t>Feature with a dependent context</w:t>
      </w:r>
    </w:p>
    <w:p>
      <w:pPr>
        <w:pStyle w:val="Normal"/>
      </w:pPr>
      <w:r>
        <w:rPr>
          <w:b/>
        </w:rPr>
        <w:t>Given </w:t>
      </w:r>
      <w:r>
        <w:t xml:space="preserve"> a feature which requires a single context</w:t>
      </w:r>
    </w:p>
    <w:p>
      <w:pPr>
        <w:pStyle w:val="Normal"/>
      </w:pPr>
      <w:r>
        <w:rPr>
          <w:b/>
        </w:rPr>
        <w:t>Then </w:t>
      </w:r>
      <w:r>
        <w:t xml:space="preserve"> the context is set</w:t>
      </w:r>
    </w:p>
    <w:p>
      <w:pPr>
        <w:pStyle w:val="Normal"/>
      </w:pPr>
      <w:r>
        <w:rPr>
          <w:b/>
        </w:rPr>
        <w:t>And </w:t>
      </w:r>
      <w:r>
        <w:t xml:space="preserve"> the context was created by the feature with a single context scenario</w:t>
      </w:r>
    </w:p>
    <w:p>
      <w:r>
        <w:br w:type="page"/>
      </w:r>
    </w:p>
    <w:p w:rsidR="00CC1B7A" w:rsidP="0016335E" w:rsidRDefault="0016335E">
      <w:pPr>
        <w:pStyle w:val="Heading1"/>
      </w:pPr>
      <w:r>
        <w:t>Nested Folder Example</w:t>
      </w:r>
    </w:p>
    <w:p w:rsidR="00CC1B7A" w:rsidP="0016335E" w:rsidRDefault="0016335E">
      <w:pPr>
        <w:pStyle w:val="Normal"/>
      </w:pPr>
      <w:r>
        <w:t>In order to test nested folder output  </w:t>
      </w:r>
    </w:p>
    <w:p w:rsidR="00CC1B7A" w:rsidP="0016335E" w:rsidRDefault="0016335E">
      <w:pPr>
        <w:pStyle w:val="Normal"/>
      </w:pPr>
      <w:r>
        <w:t>As a silly contributer  </w:t>
      </w:r>
    </w:p>
    <w:p w:rsidR="00CC1B7A" w:rsidP="0016335E" w:rsidRDefault="0016335E">
      <w:pPr>
        <w:pStyle w:val="Normal"/>
      </w:pPr>
      <w:r>
        <w:t>I want to create an example of something several folders deep</w:t>
      </w:r>
    </w:p>
    <w:p w:rsidR="00CC1B7A" w:rsidP="0016335E" w:rsidRDefault="0016335E">
      <w:pPr>
        <w:pStyle w:val="Heading2"/>
      </w:pPr>
      <w:r>
        <w:t>Nested - Add two numbers</w:t>
      </w:r>
    </w:p>
    <w:p>
      <w:pPr>
        <w:pStyle w:val="Normal"/>
      </w:pPr>
      <w:r>
        <w:rPr>
          <w:b w:val="false"/>
          <w:i/>
          <w:color w:themeColor="text2"/>
        </w:rPr>
        <w:t>(Tags: @nestedFolders)</w:t>
      </w:r>
    </w:p>
    <w:p>
      <w:pPr>
        <w:pStyle w:val="Normal"/>
      </w:pPr>
      <w:r>
        <w:rPr>
          <w:b/>
        </w:rPr>
        <w:t>Given </w:t>
      </w:r>
      <w:r>
        <w:t xml:space="preserve"> I have entered 50 into the calculator</w:t>
      </w:r>
    </w:p>
    <w:p>
      <w:pPr>
        <w:pStyle w:val="Normal"/>
      </w:pPr>
      <w:r>
        <w:rPr>
          <w:b/>
        </w:rPr>
        <w:t>And </w:t>
      </w:r>
      <w:r>
        <w:t xml:space="preserve"> I have entered 70 into the calculator</w:t>
      </w:r>
    </w:p>
    <w:p>
      <w:pPr>
        <w:pStyle w:val="Normal"/>
      </w:pPr>
      <w:r>
        <w:rPr>
          <w:b/>
        </w:rPr>
        <w:t>When </w:t>
      </w:r>
      <w:r>
        <w:t xml:space="preserve"> I press add</w:t>
      </w:r>
    </w:p>
    <w:p>
      <w:pPr>
        <w:pStyle w:val="Normal"/>
      </w:pPr>
      <w:r>
        <w:rPr>
          <w:b/>
        </w:rPr>
        <w:t>Then </w:t>
      </w:r>
      <w:r>
        <w:t xml:space="preserve"> the result should be 120 on the screen</w:t>
      </w:r>
    </w:p>
    <w:p>
      <w:r>
        <w:br w:type="page"/>
      </w:r>
    </w:p>
    <w:p w:rsidR="00CC1B7A" w:rsidP="0016335E" w:rsidRDefault="0016335E">
      <w:pPr>
        <w:pStyle w:val="Heading1"/>
      </w:pPr>
      <w:r>
        <w:t>Multiline Feature Example</w:t>
      </w:r>
    </w:p>
    <w:p w:rsidR="00CC1B7A" w:rsidP="0016335E" w:rsidRDefault="0016335E">
      <w:pPr>
        <w:pStyle w:val="Normal"/>
      </w:pPr>
      <w:r>
        <w:t>In order capture this particular Gherkin feature  </w:t>
      </w:r>
    </w:p>
    <w:p w:rsidR="00CC1B7A" w:rsidP="0016335E" w:rsidRDefault="0016335E">
      <w:pPr>
        <w:pStyle w:val="Normal"/>
      </w:pPr>
      <w:r>
        <w:t>As a Pickles contributer  </w:t>
      </w:r>
    </w:p>
    <w:p w:rsidR="00CC1B7A" w:rsidP="0016335E" w:rsidRDefault="0016335E">
      <w:pPr>
        <w:pStyle w:val="Normal"/>
      </w:pPr>
      <w:r>
        <w:t>I want to demonstrate an example of using multiline text in a Scenario</w:t>
      </w:r>
    </w:p>
    <w:p w:rsidR="00CC1B7A" w:rsidP="0016335E" w:rsidRDefault="0016335E">
      <w:pPr>
        <w:pStyle w:val="Heading2"/>
      </w:pPr>
      <w:r>
        <w:t>Mutliline Output</w:t>
      </w:r>
    </w:p>
    <w:p>
      <w:pPr>
        <w:pStyle w:val="Normal"/>
      </w:pPr>
      <w:r>
        <w:rPr>
          <w:b w:val="false"/>
          <w:i/>
          <w:color w:themeColor="text2"/>
        </w:rPr>
        <w:t>(Tags: @mytag)</w:t>
      </w:r>
    </w:p>
    <w:p>
      <w:pPr>
        <w:pStyle w:val="Normal"/>
      </w:pPr>
      <w:r>
        <w:rPr>
          <w:b/>
        </w:rPr>
        <w:t>Given </w:t>
      </w:r>
      <w:r>
        <w:t xml:space="preserve"> I have read in some text from the user</w:t>
      </w:r>
    </w:p>
    <w:p w:rsidR="00CC1B7A" w:rsidP="0016335E" w:rsidRDefault="0016335E">
      <w:pPr>
        <w:pStyle w:val="Quote"/>
      </w:pPr>
      <w:r>
        <w:t>This is line 1.</w:t>
      </w:r>
    </w:p>
    <w:p w:rsidR="00CC1B7A" w:rsidP="0016335E" w:rsidRDefault="0016335E">
      <w:pPr>
        <w:pStyle w:val="Quote"/>
      </w:pPr>
      <w:r>
        <w:t>This is line 2!</w:t>
      </w:r>
    </w:p>
    <w:p w:rsidR="00CC1B7A" w:rsidP="0016335E" w:rsidRDefault="0016335E">
      <w:pPr>
        <w:pStyle w:val="Quote"/>
      </w:pPr>
      <w:r>
        <w:t>This is line 3!!</w:t>
      </w:r>
    </w:p>
    <w:p>
      <w:pPr>
        <w:pStyle w:val="Normal"/>
      </w:pPr>
      <w:r>
        <w:rPr>
          <w:b/>
        </w:rPr>
        <w:t>When </w:t>
      </w:r>
      <w:r>
        <w:t xml:space="preserve"> I process this input</w:t>
      </w:r>
    </w:p>
    <w:p>
      <w:pPr>
        <w:pStyle w:val="Normal"/>
      </w:pPr>
      <w:r>
        <w:rPr>
          <w:b/>
        </w:rPr>
        <w:t>Then </w:t>
      </w:r>
      <w:r>
        <w:t xml:space="preserve"> the result will be saved to the multiline text data store</w:t>
      </w:r>
    </w:p>
    <w:p>
      <w:r>
        <w:br w:type="page"/>
      </w:r>
    </w:p>
    <w:p w:rsidR="00CC1B7A" w:rsidP="0016335E" w:rsidRDefault="0016335E">
      <w:pPr>
        <w:pStyle w:val="Heading1"/>
      </w:pPr>
      <w:r>
        <w:t>Sample Markdown Feature</w:t>
      </w:r>
    </w:p>
    <w:p w:rsidR="00CC1B7A" w:rsidP="0016335E" w:rsidRDefault="0016335E">
      <w:pPr>
        <w:pStyle w:val="Normal"/>
      </w:pPr>
      <w:r>
        <w:t># Header 1</w:t>
      </w:r>
    </w:p>
    <w:p w:rsidR="00CC1B7A" w:rsidP="0016335E" w:rsidRDefault="0016335E">
      <w:pPr>
        <w:pStyle w:val="Normal"/>
      </w:pPr>
      <w:r>
        <w:t>## Header 2</w:t>
      </w:r>
    </w:p>
    <w:p w:rsidR="00CC1B7A" w:rsidP="0016335E" w:rsidRDefault="0016335E">
      <w:pPr>
        <w:pStyle w:val="Normal"/>
      </w:pPr>
      <w:r>
        <w:t>### Header 3</w:t>
      </w:r>
    </w:p>
    <w:p w:rsidR="00CC1B7A" w:rsidP="0016335E" w:rsidRDefault="0016335E">
      <w:pPr>
        <w:pStyle w:val="Normal"/>
      </w:pPr>
      <w:r>
        <w:t>#### Header 4</w:t>
      </w:r>
    </w:p>
    <w:p w:rsidR="00CC1B7A" w:rsidP="0016335E" w:rsidRDefault="0016335E">
      <w:pPr>
        <w:pStyle w:val="Normal"/>
      </w:pPr>
      <w:r>
        <w:t>##### Header 5</w:t>
      </w:r>
    </w:p>
    <w:p w:rsidR="00CC1B7A" w:rsidP="0016335E" w:rsidRDefault="0016335E">
      <w:pPr>
        <w:pStyle w:val="Normal"/>
      </w:pPr>
      <w:r>
        <w:t>###### Header 6</w:t>
      </w:r>
    </w:p>
    <w:p w:rsidR="00CC1B7A" w:rsidP="0016335E" w:rsidRDefault="0016335E">
      <w:pPr>
        <w:pStyle w:val="Normal"/>
      </w:pPr>
      <w:r>
        <w:t>This is a *significant* word</w:t>
      </w:r>
    </w:p>
    <w:p w:rsidR="00CC1B7A" w:rsidP="0016335E" w:rsidRDefault="0016335E">
      <w:pPr>
        <w:pStyle w:val="Normal"/>
      </w:pPr>
      <w:r>
        <w:t>1. Ordered #1</w:t>
      </w:r>
    </w:p>
    <w:p w:rsidR="00CC1B7A" w:rsidP="0016335E" w:rsidRDefault="0016335E">
      <w:pPr>
        <w:pStyle w:val="Normal"/>
      </w:pPr>
      <w:r>
        <w:t>2. Ordered #2</w:t>
      </w:r>
    </w:p>
    <w:p w:rsidR="00CC1B7A" w:rsidP="0016335E" w:rsidRDefault="0016335E">
      <w:pPr>
        <w:pStyle w:val="Normal"/>
      </w:pPr>
      <w:r>
        <w:t>3. Ordered #3</w:t>
      </w:r>
    </w:p>
    <w:p w:rsidR="00CC1B7A" w:rsidP="0016335E" w:rsidRDefault="0016335E">
      <w:pPr>
        <w:pStyle w:val="Normal"/>
      </w:pPr>
      <w:r>
        <w:t>- Unordered #1</w:t>
      </w:r>
    </w:p>
    <w:p w:rsidR="00CC1B7A" w:rsidP="0016335E" w:rsidRDefault="0016335E">
      <w:pPr>
        <w:pStyle w:val="Normal"/>
      </w:pPr>
      <w:r>
        <w:t>- Unordered #2</w:t>
      </w:r>
    </w:p>
    <w:p w:rsidR="00CC1B7A" w:rsidP="0016335E" w:rsidRDefault="0016335E">
      <w:pPr>
        <w:pStyle w:val="Normal"/>
      </w:pPr>
      <w:r>
        <w:t>- Unordered #3</w:t>
      </w:r>
    </w:p>
    <w:p w:rsidR="00CC1B7A" w:rsidP="0016335E" w:rsidRDefault="0016335E">
      <w:pPr>
        <w:pStyle w:val="Normal"/>
      </w:pPr>
      <w:r>
        <w:t>Horizontal Rule:</w:t>
      </w:r>
    </w:p>
    <w:p w:rsidR="00CC1B7A" w:rsidP="0016335E" w:rsidRDefault="0016335E">
      <w:pPr>
        <w:pStyle w:val="Normal"/>
      </w:pPr>
      <w:r>
        <w:t>- - -</w:t>
      </w:r>
    </w:p>
    <w:p w:rsidR="00CC1B7A" w:rsidP="0016335E" w:rsidRDefault="0016335E">
      <w:pPr>
        <w:pStyle w:val="Normal"/>
      </w:pPr>
      <w:r>
        <w:t>Table example:</w:t>
      </w:r>
    </w:p>
    <w:p w:rsidR="00CC1B7A" w:rsidP="0016335E" w:rsidRDefault="0016335E">
      <w:pPr>
        <w:pStyle w:val="Normal"/>
      </w:pPr>
      <w:r>
        <w:t>| First Header  | Second Header |</w:t>
      </w:r>
    </w:p>
    <w:p w:rsidR="00CC1B7A" w:rsidP="0016335E" w:rsidRDefault="0016335E">
      <w:pPr>
        <w:pStyle w:val="Normal"/>
      </w:pPr>
      <w:r>
        <w:t>| ------------- | ------------- |</w:t>
      </w:r>
    </w:p>
    <w:p w:rsidR="00CC1B7A" w:rsidP="0016335E" w:rsidRDefault="0016335E">
      <w:pPr>
        <w:pStyle w:val="Normal"/>
      </w:pPr>
      <w:r>
        <w:t>| Content Cell  | Content Cell  |</w:t>
      </w:r>
    </w:p>
    <w:p w:rsidR="00CC1B7A" w:rsidP="0016335E" w:rsidRDefault="0016335E">
      <w:pPr>
        <w:pStyle w:val="Normal"/>
      </w:pPr>
      <w:r>
        <w:t>| Content Cell  | Content Cell  |</w:t>
      </w:r>
    </w:p>
    <w:p w:rsidR="00CC1B7A" w:rsidP="0016335E" w:rsidRDefault="0016335E">
      <w:pPr>
        <w:pStyle w:val="Normal"/>
      </w:pPr>
      <w:r>
        <w:t>- - -</w:t>
      </w:r>
    </w:p>
    <w:p w:rsidR="00CC1B7A" w:rsidP="0016335E" w:rsidRDefault="0016335E">
      <w:pPr>
        <w:pStyle w:val="Normal"/>
      </w:pPr>
      <w:r>
        <w:t>Including a picture: ![](./image.png)</w:t>
      </w:r>
    </w:p>
    <w:tbl>
      <w:tblPr>
        <w:tblStyle w:val="TableGrid"/>
        <w:tblW w:w="4900" w:type="pct"/>
        <w:tblLook w:val="04A0"/>
        <w:jc w:val="center"/>
      </w:tblPr>
      <w:tr>
        <w:tc>
          <w:p>
            <w:pPr>
              <w:pStyle w:val="Heading2"/>
            </w:pPr>
            <w:r>
              <w:rPr>
                <w:b/>
              </w:rPr>
              <w:t>Background</w:t>
            </w:r>
          </w:p>
          <w:p>
            <w:pPr>
              <w:pStyle w:val="Normal"/>
            </w:pPr>
            <w:r>
              <w:t>This is the *coolest* background</w:t>
            </w:r>
          </w:p>
          <w:p>
            <w:pPr>
              <w:pStyle w:val="Normal"/>
            </w:pPr>
            <w:r>
              <w:rPr>
                <w:b/>
              </w:rPr>
              <w:t>Given </w:t>
            </w:r>
            <w:r>
              <w:t xml:space="preserve"> I have initialized the Sum-variable to 0</w:t>
            </w:r>
          </w:p>
          <w:p>
            <w:pPr>
              <w:pStyle w:val="Normal"/>
            </w:pPr>
            <w:r>
              <w:rPr>
                <w:b/>
              </w:rPr>
              <w:t>When </w:t>
            </w:r>
            <w:r>
              <w:t xml:space="preserve"> I add 1 to the Sum-variable</w:t>
            </w:r>
          </w:p>
          <w:p>
            <w:pPr>
              <w:pStyle w:val="Normal"/>
            </w:pPr>
            <w:r>
              <w:t/>
            </w:r>
          </w:p>
        </w:tc>
      </w:tr>
    </w:tbl>
    <w:p w:rsidR="00CC1B7A" w:rsidP="0016335E" w:rsidRDefault="0016335E">
      <w:pPr>
        <w:pStyle w:val="Heading2"/>
      </w:pPr>
      <w:r>
        <w:t>Sample Markdown Scenario Example</w:t>
      </w:r>
    </w:p>
    <w:p w:rsidR="00CC1B7A" w:rsidP="0016335E" w:rsidRDefault="0016335E">
      <w:pPr>
        <w:pStyle w:val="Normal"/>
      </w:pPr>
      <w:r>
        <w:t>This is **important** text
Code Block:
```
var x = 2;
```
Apple
:   Pomaceous fruit of plants of the genus Malus in
    the family Rosaceae.
:   An American computer company.
Orange
:   The fruit of an evergreen tree of the genus Citrus.</w:t>
      </w:r>
    </w:p>
    <w:p>
      <w:pPr>
        <w:pStyle w:val="Normal"/>
      </w:pPr>
      <w:r>
        <w:rPr>
          <w:b/>
        </w:rPr>
        <w:t>Given </w:t>
      </w:r>
      <w:r>
        <w:t xml:space="preserve"> this</w:t>
      </w:r>
    </w:p>
    <w:p>
      <w:pPr>
        <w:pStyle w:val="Normal"/>
      </w:pPr>
      <w:r>
        <w:rPr>
          <w:b/>
        </w:rPr>
        <w:t>Then </w:t>
      </w:r>
      <w:r>
        <w:t xml:space="preserve"> that</w:t>
      </w:r>
    </w:p>
    <w:p w:rsidR="00CC1B7A" w:rsidP="0016335E" w:rsidRDefault="0016335E">
      <w:pPr>
        <w:pStyle w:val="Heading2"/>
      </w:pPr>
      <w:r>
        <w:t>Sample Markdown Scenario Outline Example</w:t>
      </w:r>
    </w:p>
    <w:p>
      <w:pPr>
        <w:pStyle w:val="Normal"/>
      </w:pPr>
      <w:r>
        <w:rPr>
          <w:b w:val="false"/>
          <w:i/>
          <w:color w:themeColor="text2"/>
        </w:rPr>
        <w:t>(Tags: @AddingATag)</w:t>
      </w:r>
    </w:p>
    <w:p w:rsidR="00CC1B7A" w:rsidP="0016335E" w:rsidRDefault="0016335E">
      <w:pPr>
        <w:pStyle w:val="Normal"/>
      </w:pPr>
      <w:r>
        <w:t>This is [an example link to pickles](https://github.com/picklesdoc/pickles/wiki "Pickles") inline link.
[This link to pickles](https://github.com/picklesdoc/pickles/wiki) has no title attribute.</w:t>
      </w:r>
    </w:p>
    <w:p>
      <w:pPr>
        <w:pStyle w:val="Normal"/>
      </w:pPr>
      <w:r>
        <w:rPr>
          <w:b/>
        </w:rPr>
        <w:t>Given </w:t>
      </w:r>
      <w:r>
        <w:t xml:space="preserve"> this: &lt;test&gt;</w:t>
      </w:r>
    </w:p>
    <w:p>
      <w:pPr>
        <w:pStyle w:val="Normal"/>
      </w:pPr>
      <w:r>
        <w:rPr>
          <w:b/>
        </w:rPr>
        <w:t>Then </w:t>
      </w:r>
      <w:r>
        <w:t xml:space="preserve"> that: &lt;test2&gt;</w:t>
      </w:r>
    </w:p>
    <w:p>
      <w:pPr>
        <w:pStyle w:val="Heading3"/>
      </w:pPr>
      <w:r>
        <w:rPr/>
        <w:t>Examples:</w:t>
      </w:r>
    </w:p>
    <w:p>
      <w:pPr>
        <w:pStyle w:val="Normal"/>
      </w:pPr>
      <w:r>
        <w:t>	This __message__ is important too and is for an *Example* table.</w:t>
      </w:r>
    </w:p>
    <w:tbl>
      <w:tblPr>
        <w:tblStyle w:val="TableGrid"/>
        <w:tblW w:w="0" w:type="auto"/>
        <w:tblLook w:val="04A0"/>
      </w:tblPr>
      <w:tr>
        <w:tc>
          <w:p>
            <w:r>
              <w:t>test</w:t>
            </w:r>
          </w:p>
        </w:tc>
        <w:tc>
          <w:p>
            <w:r>
              <w:t>test2</w:t>
            </w:r>
          </w:p>
        </w:tc>
      </w:tr>
      <w:tr>
        <w:tc>
          <w:p>
            <w:r>
              <w:t>value</w:t>
            </w:r>
          </w:p>
        </w:tc>
        <w:tc>
          <w:p>
            <w:r>
              <w:t>value2</w:t>
            </w:r>
          </w:p>
        </w:tc>
      </w:tr>
    </w:tbl>
    <w:p>
      <w:r>
        <w:br w:type="page"/>
      </w:r>
    </w:p>
    <w:p w:rsidR="00CC1B7A" w:rsidP="0016335E" w:rsidRDefault="0016335E">
      <w:pPr>
        <w:pStyle w:val="Heading1"/>
      </w:pPr>
      <w:r>
        <w:t>Interactive DHTML View</w:t>
      </w:r>
    </w:p>
    <w:p w:rsidR="00CC1B7A" w:rsidP="0016335E" w:rsidRDefault="0016335E">
      <w:pPr>
        <w:pStyle w:val="Normal"/>
      </w:pPr>
      <w:r>
        <w:t>In order to increase stakeholder engagement with pickled specs  </w:t>
      </w:r>
    </w:p>
    <w:p w:rsidR="00CC1B7A" w:rsidP="0016335E" w:rsidRDefault="0016335E">
      <w:pPr>
        <w:pStyle w:val="Normal"/>
      </w:pPr>
      <w:r>
        <w:t>As a SpecFlow evangelist  </w:t>
      </w:r>
    </w:p>
    <w:p w:rsidR="00CC1B7A" w:rsidP="0016335E" w:rsidRDefault="0016335E">
      <w:pPr>
        <w:pStyle w:val="Normal"/>
      </w:pPr>
      <w:r>
        <w:t>I want to adjust the level of detail in the DHTML view to suite my audience  </w:t>
      </w:r>
    </w:p>
    <w:p w:rsidR="00CC1B7A" w:rsidP="0016335E" w:rsidRDefault="0016335E">
      <w:pPr>
        <w:pStyle w:val="Normal"/>
      </w:pPr>
      <w:r>
        <w:t>So that I do not overwhelm them.</w:t>
      </w:r>
    </w:p>
    <w:p w:rsidR="00CC1B7A" w:rsidP="0016335E" w:rsidRDefault="0016335E">
      <w:pPr>
        <w:pStyle w:val="Heading2"/>
      </w:pPr>
      <w:r>
        <w:t>Scenario with large data table</w:t>
      </w:r>
    </w:p>
    <w:p>
      <w:pPr>
        <w:pStyle w:val="Normal"/>
      </w:pPr>
      <w:r>
        <w:rPr>
          <w:b/>
        </w:rPr>
        <w:t>Given </w:t>
      </w:r>
      <w:r>
        <w:t xml:space="preserve"> a feature with a large table of data:</w:t>
      </w:r>
    </w:p>
    <w:tbl>
      <w:tblPr>
        <w:tblStyle w:val="TableGrid"/>
        <w:tblW w:w="0" w:type="auto"/>
        <w:tblLook w:val="04A0"/>
      </w:tblPr>
      <w:tr>
        <w:tc>
          <w:p>
            <w:r>
              <w:t>heading</w:t>
            </w:r>
          </w:p>
        </w:tc>
        <w:tc>
          <w:p>
            <w:r>
              <w:t>page #</w:t>
            </w:r>
          </w:p>
        </w:tc>
      </w:tr>
      <w:tr>
        <w:tc>
          <w:p>
            <w:r>
              <w:t>Chapter 1</w:t>
            </w:r>
          </w:p>
        </w:tc>
        <w:tc>
          <w:p>
            <w:r>
              <w:t>1</w:t>
            </w:r>
          </w:p>
        </w:tc>
      </w:tr>
      <w:tr>
        <w:tc>
          <w:p>
            <w:r>
              <w:t>Chapter 2</w:t>
            </w:r>
          </w:p>
        </w:tc>
        <w:tc>
          <w:p>
            <w:r>
              <w:t>5</w:t>
            </w:r>
          </w:p>
        </w:tc>
      </w:tr>
      <w:tr>
        <w:tc>
          <w:p>
            <w:r>
              <w:t>Chapter 3</w:t>
            </w:r>
          </w:p>
        </w:tc>
        <w:tc>
          <w:p>
            <w:r>
              <w:t>10</w:t>
            </w:r>
          </w:p>
        </w:tc>
      </w:tr>
      <w:tr>
        <w:tc>
          <w:p>
            <w:r>
              <w:t>Chapter 4</w:t>
            </w:r>
          </w:p>
        </w:tc>
        <w:tc>
          <w:p>
            <w:r>
              <w:t>15</w:t>
            </w:r>
          </w:p>
        </w:tc>
      </w:tr>
      <w:tr>
        <w:tc>
          <w:p>
            <w:r>
              <w:t>Chapter 5</w:t>
            </w:r>
          </w:p>
        </w:tc>
        <w:tc>
          <w:p>
            <w:r>
              <w:t>20</w:t>
            </w:r>
          </w:p>
        </w:tc>
      </w:tr>
      <w:tr>
        <w:tc>
          <w:p>
            <w:r>
              <w:t>Chapter 6</w:t>
            </w:r>
          </w:p>
        </w:tc>
        <w:tc>
          <w:p>
            <w:r>
              <w:t>25</w:t>
            </w:r>
          </w:p>
        </w:tc>
      </w:tr>
      <w:tr>
        <w:tc>
          <w:p>
            <w:r>
              <w:t>Chapter 7</w:t>
            </w:r>
          </w:p>
        </w:tc>
        <w:tc>
          <w:p>
            <w:r>
              <w:t>30</w:t>
            </w:r>
          </w:p>
        </w:tc>
      </w:tr>
      <w:tr>
        <w:tc>
          <w:p>
            <w:r>
              <w:t>Chapter 8</w:t>
            </w:r>
          </w:p>
        </w:tc>
        <w:tc>
          <w:p>
            <w:r>
              <w:t>35</w:t>
            </w:r>
          </w:p>
        </w:tc>
      </w:tr>
      <w:tr>
        <w:tc>
          <w:p>
            <w:r>
              <w:t>Chapter 9</w:t>
            </w:r>
          </w:p>
        </w:tc>
        <w:tc>
          <w:p>
            <w:r>
              <w:t>40</w:t>
            </w:r>
          </w:p>
        </w:tc>
      </w:tr>
      <w:tr>
        <w:tc>
          <w:p>
            <w:r>
              <w:t>Chapter 10</w:t>
            </w:r>
          </w:p>
        </w:tc>
        <w:tc>
          <w:p>
            <w:r>
              <w:t>45</w:t>
            </w:r>
          </w:p>
        </w:tc>
      </w:tr>
      <w:tr>
        <w:tc>
          <w:p>
            <w:r>
              <w:t>Chapter 11</w:t>
            </w:r>
          </w:p>
        </w:tc>
        <w:tc>
          <w:p>
            <w:r>
              <w:t>50</w:t>
            </w:r>
          </w:p>
        </w:tc>
      </w:tr>
      <w:tr>
        <w:tc>
          <w:p>
            <w:r>
              <w:t>Chapter 12</w:t>
            </w:r>
          </w:p>
        </w:tc>
        <w:tc>
          <w:p>
            <w:r>
              <w:t>55</w:t>
            </w:r>
          </w:p>
        </w:tc>
      </w:tr>
      <w:tr>
        <w:tc>
          <w:p>
            <w:r>
              <w:t>Chapter 13</w:t>
            </w:r>
          </w:p>
        </w:tc>
        <w:tc>
          <w:p>
            <w:r>
              <w:t>60</w:t>
            </w:r>
          </w:p>
        </w:tc>
      </w:tr>
      <w:tr>
        <w:tc>
          <w:p>
            <w:r>
              <w:t>Chapter 14</w:t>
            </w:r>
          </w:p>
        </w:tc>
        <w:tc>
          <w:p>
            <w:r>
              <w:t>65</w:t>
            </w:r>
          </w:p>
        </w:tc>
      </w:tr>
      <w:tr>
        <w:tc>
          <w:p>
            <w:r>
              <w:t>Chapter 15</w:t>
            </w:r>
          </w:p>
        </w:tc>
        <w:tc>
          <w:p>
            <w:r>
              <w:t>70</w:t>
            </w:r>
          </w:p>
        </w:tc>
      </w:tr>
      <w:tr>
        <w:tc>
          <w:p>
            <w:r>
              <w:t>Chapter 16</w:t>
            </w:r>
          </w:p>
        </w:tc>
        <w:tc>
          <w:p>
            <w:r>
              <w:t>75</w:t>
            </w:r>
          </w:p>
        </w:tc>
      </w:tr>
      <w:tr>
        <w:tc>
          <w:p>
            <w:r>
              <w:t>Chapter 17</w:t>
            </w:r>
          </w:p>
        </w:tc>
        <w:tc>
          <w:p>
            <w:r>
              <w:t>80</w:t>
            </w:r>
          </w:p>
        </w:tc>
      </w:tr>
      <w:tr>
        <w:tc>
          <w:p>
            <w:r>
              <w:t>Chapter 18</w:t>
            </w:r>
          </w:p>
        </w:tc>
        <w:tc>
          <w:p>
            <w:r>
              <w:t>85</w:t>
            </w:r>
          </w:p>
        </w:tc>
      </w:tr>
      <w:tr>
        <w:tc>
          <w:p>
            <w:r>
              <w:t>Chapter 19</w:t>
            </w:r>
          </w:p>
        </w:tc>
        <w:tc>
          <w:p>
            <w:r>
              <w:t>90</w:t>
            </w:r>
          </w:p>
        </w:tc>
      </w:tr>
      <w:tr>
        <w:tc>
          <w:p>
            <w:r>
              <w:t>Chapter 20</w:t>
            </w:r>
          </w:p>
        </w:tc>
        <w:tc>
          <w:p>
            <w:r>
              <w:t>95</w:t>
            </w:r>
          </w:p>
        </w:tc>
      </w:tr>
      <w:tr>
        <w:tc>
          <w:p>
            <w:r>
              <w:t>Chapter 21</w:t>
            </w:r>
          </w:p>
        </w:tc>
        <w:tc>
          <w:p>
            <w:r>
              <w:t>100</w:t>
            </w:r>
          </w:p>
        </w:tc>
      </w:tr>
      <w:tr>
        <w:tc>
          <w:p>
            <w:r>
              <w:t>Chapter 22</w:t>
            </w:r>
          </w:p>
        </w:tc>
        <w:tc>
          <w:p>
            <w:r>
              <w:t>105</w:t>
            </w:r>
          </w:p>
        </w:tc>
      </w:tr>
    </w:tbl>
    <w:p>
      <w:pPr>
        <w:pStyle w:val="Normal"/>
      </w:pPr>
      <w:r>
        <w:rPr>
          <w:b/>
        </w:rPr>
        <w:t>When </w:t>
      </w:r>
      <w:r>
        <w:t xml:space="preserve"> I click on the table heading</w:t>
      </w:r>
    </w:p>
    <w:p>
      <w:pPr>
        <w:pStyle w:val="Normal"/>
      </w:pPr>
      <w:r>
        <w:rPr>
          <w:b/>
        </w:rPr>
        <w:t>Then </w:t>
      </w:r>
      <w:r>
        <w:t xml:space="preserve"> the table body should collapse</w:t>
      </w:r>
    </w:p>
    <w:p>
      <w:r>
        <w:br w:type="page"/>
      </w:r>
    </w:p>
    <w:p w:rsidR="00CC1B7A" w:rsidP="0016335E" w:rsidRDefault="0016335E">
      <w:pPr>
        <w:pStyle w:val="Heading1"/>
      </w:pPr>
      <w:r>
        <w:t>Kinds of verification</w:t>
      </w:r>
    </w:p>
    <w:p w:rsidR="00CC1B7A" w:rsidP="0016335E" w:rsidRDefault="0016335E">
      <w:pPr>
        <w:pStyle w:val="Normal"/>
      </w:pPr>
      <w:r>
        <w:t>In order to increase stakeholder engagement with pickled specs</w:t>
      </w:r>
    </w:p>
    <w:p w:rsidR="00CC1B7A" w:rsidP="0016335E" w:rsidRDefault="0016335E">
      <w:pPr>
        <w:pStyle w:val="Normal"/>
      </w:pPr>
      <w:r>
        <w:t>As a SpecFlow evangelist</w:t>
      </w:r>
    </w:p>
    <w:p w:rsidR="00CC1B7A" w:rsidP="0016335E" w:rsidRDefault="0016335E">
      <w:pPr>
        <w:pStyle w:val="Normal"/>
      </w:pPr>
      <w:r>
        <w:t>I want to make clear how many scenarios are automated, manually tested and not tested</w:t>
      </w:r>
    </w:p>
    <w:p w:rsidR="00CC1B7A" w:rsidP="0016335E" w:rsidRDefault="0016335E">
      <w:pPr>
        <w:pStyle w:val="Normal"/>
      </w:pPr>
      <w:r>
        <w:t>So that the stakeholders have a better overview of progress</w:t>
      </w:r>
    </w:p>
    <w:p w:rsidR="00CC1B7A" w:rsidP="0016335E" w:rsidRDefault="0016335E">
      <w:pPr>
        <w:pStyle w:val="Heading2"/>
      </w:pPr>
      <w:r>
        <w:t>Verified automatically</w:t>
      </w:r>
    </w:p>
    <w:p>
      <w:pPr>
        <w:pStyle w:val="Normal"/>
      </w:pPr>
      <w:r>
        <w:rPr>
          <w:b w:val="false"/>
          <w:i/>
          <w:color w:themeColor="text2"/>
        </w:rPr>
        <w:t>(Tags: @automated)</w:t>
      </w:r>
    </w:p>
    <w:p>
      <w:pPr>
        <w:pStyle w:val="Normal"/>
      </w:pPr>
      <w:r>
        <w:rPr>
          <w:b/>
        </w:rPr>
        <w:t>Given </w:t>
      </w:r>
      <w:r>
        <w:t xml:space="preserve"> a feature that is verified automatically</w:t>
      </w:r>
    </w:p>
    <w:p>
      <w:pPr>
        <w:pStyle w:val="Normal"/>
      </w:pPr>
      <w:r>
        <w:rPr>
          <w:b/>
        </w:rPr>
        <w:t>When </w:t>
      </w:r>
      <w:r>
        <w:t xml:space="preserve"> I run pickles</w:t>
      </w:r>
    </w:p>
    <w:p>
      <w:pPr>
        <w:pStyle w:val="Normal"/>
      </w:pPr>
      <w:r>
        <w:rPr>
          <w:b/>
        </w:rPr>
        <w:t>Then </w:t>
      </w:r>
      <w:r>
        <w:t xml:space="preserve"> it appears in the @automated summary</w:t>
      </w:r>
    </w:p>
    <w:p w:rsidR="00CC1B7A" w:rsidP="0016335E" w:rsidRDefault="0016335E">
      <w:pPr>
        <w:pStyle w:val="Heading2"/>
      </w:pPr>
      <w:r>
        <w:t>Verified manually</w:t>
      </w:r>
    </w:p>
    <w:p>
      <w:pPr>
        <w:pStyle w:val="Normal"/>
      </w:pPr>
      <w:r>
        <w:rPr>
          <w:b w:val="false"/>
          <w:i/>
          <w:color w:themeColor="text2"/>
        </w:rPr>
        <w:t>(Tags: @manual)</w:t>
      </w:r>
    </w:p>
    <w:p>
      <w:pPr>
        <w:pStyle w:val="Normal"/>
      </w:pPr>
      <w:r>
        <w:rPr>
          <w:b/>
        </w:rPr>
        <w:t>Given </w:t>
      </w:r>
      <w:r>
        <w:t xml:space="preserve"> a feature that is verified manually</w:t>
      </w:r>
    </w:p>
    <w:p>
      <w:pPr>
        <w:pStyle w:val="Normal"/>
      </w:pPr>
      <w:r>
        <w:rPr>
          <w:b/>
        </w:rPr>
        <w:t>When </w:t>
      </w:r>
      <w:r>
        <w:t xml:space="preserve"> I run pickles</w:t>
      </w:r>
    </w:p>
    <w:p>
      <w:pPr>
        <w:pStyle w:val="Normal"/>
      </w:pPr>
      <w:r>
        <w:rPr>
          <w:b/>
        </w:rPr>
        <w:t>Then </w:t>
      </w:r>
      <w:r>
        <w:t xml:space="preserve"> it appears in the @manual summary</w:t>
      </w:r>
    </w:p>
    <w:p w:rsidR="00CC1B7A" w:rsidP="0016335E" w:rsidRDefault="0016335E">
      <w:pPr>
        <w:pStyle w:val="Heading2"/>
      </w:pPr>
      <w:r>
        <w:t>Verified automatically</w:t>
      </w:r>
    </w:p>
    <w:p>
      <w:pPr>
        <w:pStyle w:val="Normal"/>
      </w:pPr>
      <w:r>
        <w:rPr>
          <w:b w:val="false"/>
          <w:i/>
          <w:color w:themeColor="text2"/>
        </w:rPr>
        <w:t>(Tags: @notTested_waitingForAutomation)</w:t>
      </w:r>
    </w:p>
    <w:p>
      <w:pPr>
        <w:pStyle w:val="Normal"/>
      </w:pPr>
      <w:r>
        <w:rPr>
          <w:b/>
        </w:rPr>
        <w:t>Given </w:t>
      </w:r>
      <w:r>
        <w:t xml:space="preserve"> a feature that is not verified</w:t>
      </w:r>
    </w:p>
    <w:p>
      <w:pPr>
        <w:pStyle w:val="Normal"/>
      </w:pPr>
      <w:r>
        <w:rPr>
          <w:b/>
        </w:rPr>
        <w:t>When </w:t>
      </w:r>
      <w:r>
        <w:t xml:space="preserve"> I run pickles</w:t>
      </w:r>
    </w:p>
    <w:p>
      <w:pPr>
        <w:pStyle w:val="Normal"/>
      </w:pPr>
      <w:r>
        <w:rPr>
          <w:b/>
        </w:rPr>
        <w:t>Then </w:t>
      </w:r>
      <w:r>
        <w:t xml:space="preserve"> it appears in the @notTested summary</w:t>
      </w:r>
    </w:p>
    <w:p>
      <w:r>
        <w:br w:type="page"/>
      </w:r>
    </w:p>
    <w:p w:rsidR="00CC1B7A" w:rsidP="0016335E" w:rsidRDefault="0016335E">
      <w:pPr>
        <w:pStyle w:val="Heading1"/>
      </w:pPr>
      <w:r>
        <w:t>Arithmetic</w:t>
      </w:r>
    </w:p>
    <w:p w:rsidR="00CC1B7A" w:rsidP="0016335E" w:rsidRDefault="0016335E">
      <w:pPr>
        <w:pStyle w:val="Normal"/>
      </w:pPr>
      <w:r>
        <w:t>In order to avoid silly mistakes  </w:t>
      </w:r>
    </w:p>
    <w:p w:rsidR="00CC1B7A" w:rsidP="0016335E" w:rsidRDefault="0016335E">
      <w:pPr>
        <w:pStyle w:val="Normal"/>
      </w:pPr>
      <w:r>
        <w:t>As a math idiot  </w:t>
      </w:r>
    </w:p>
    <w:p w:rsidR="00CC1B7A" w:rsidP="0016335E" w:rsidRDefault="0016335E">
      <w:pPr>
        <w:pStyle w:val="Normal"/>
      </w:pPr>
      <w:r>
        <w:t>I want to be able to perform arithmetic on the calculator</w:t>
      </w:r>
    </w:p>
    <w:p w:rsidR="00CC1B7A" w:rsidP="0016335E" w:rsidRDefault="0016335E">
      <w:pPr>
        <w:pStyle w:val="Normal"/>
      </w:pPr>
      <w:r>
        <w:t>When $a \ne 0$, there are two solutions to $\(ax^2 + bx + c = 0\)$ and they are</w:t>
      </w:r>
    </w:p>
    <w:p w:rsidR="00CC1B7A" w:rsidP="0016335E" w:rsidRDefault="0016335E">
      <w:pPr>
        <w:pStyle w:val="Normal"/>
      </w:pPr>
      <w:r>
        <w:t>$$x = {-b \pm \sqrt{b^2-4ac} \over 2a}.$$</w:t>
      </w:r>
    </w:p>
    <w:p w:rsidR="00CC1B7A" w:rsidP="0016335E" w:rsidRDefault="0016335E">
      <w:pPr>
        <w:pStyle w:val="Heading2"/>
      </w:pPr>
      <w:r>
        <w:t>Add two numbers</w:t>
      </w:r>
    </w:p>
    <w:p>
      <w:pPr>
        <w:pStyle w:val="Normal"/>
      </w:pPr>
      <w:r>
        <w:rPr>
          <w:b w:val="false"/>
          <w:i/>
          <w:color w:themeColor="text2"/>
        </w:rPr>
        <w:t>(Tags: @arithmetic, @fast)</w:t>
      </w:r>
    </w:p>
    <w:p w:rsidR="00CC1B7A" w:rsidP="0016335E" w:rsidRDefault="0016335E">
      <w:pPr>
        <w:pStyle w:val="Normal"/>
      </w:pPr>
      <w:r>
        <w:t>$50 + 70 = 120$</w:t>
      </w:r>
    </w:p>
    <w:p>
      <w:pPr>
        <w:pStyle w:val="Normal"/>
      </w:pPr>
      <w:r>
        <w:rPr>
          <w:i/>
        </w:rPr>
        <w:t># In the DHTML version, the description will be rendered with mathematical formulas if the experimental features are enabled.</w:t>
      </w:r>
      <w:br/>
      <w:r>
        <w:rPr>
          <w:b/>
        </w:rPr>
        <w:t>Given </w:t>
      </w:r>
      <w:r>
        <w:t xml:space="preserve"> I have entered 50 into the calculator</w:t>
      </w:r>
    </w:p>
    <w:p>
      <w:pPr>
        <w:pStyle w:val="Normal"/>
      </w:pPr>
      <w:r>
        <w:rPr>
          <w:b/>
        </w:rPr>
        <w:t>And </w:t>
      </w:r>
      <w:r>
        <w:t xml:space="preserve"> I have entered 70 into the calculator</w:t>
      </w:r>
    </w:p>
    <w:p>
      <w:pPr>
        <w:pStyle w:val="Normal"/>
      </w:pPr>
      <w:r>
        <w:rPr>
          <w:b/>
        </w:rPr>
        <w:t>When </w:t>
      </w:r>
      <w:r>
        <w:t xml:space="preserve"> I press add</w:t>
      </w:r>
    </w:p>
    <w:p>
      <w:pPr>
        <w:pStyle w:val="Normal"/>
      </w:pPr>
      <w:r>
        <w:rPr>
          <w:b/>
        </w:rPr>
        <w:t>Then </w:t>
      </w:r>
      <w:r>
        <w:t xml:space="preserve"> the result should be 120 on the screen</w:t>
      </w:r>
    </w:p>
    <w:p w:rsidR="00CC1B7A" w:rsidP="0016335E" w:rsidRDefault="0016335E">
      <w:pPr>
        <w:pStyle w:val="Heading2"/>
      </w:pPr>
      <w:r>
        <w:t>Subtract two numbers</w:t>
      </w:r>
    </w:p>
    <w:p>
      <w:pPr>
        <w:pStyle w:val="Normal"/>
      </w:pPr>
      <w:r>
        <w:rPr>
          <w:b w:val="false"/>
          <w:i/>
          <w:color w:themeColor="text2"/>
        </w:rPr>
        <w:t>(Tags: @arithmetic, @fast)</w:t>
      </w:r>
    </w:p>
    <w:p>
      <w:pPr>
        <w:pStyle w:val="Normal"/>
      </w:pPr>
      <w:r>
        <w:rPr>
          <w:b/>
        </w:rPr>
        <w:t>Given </w:t>
      </w:r>
      <w:r>
        <w:t xml:space="preserve"> I have entered 50 into the calculator</w:t>
      </w:r>
    </w:p>
    <w:p>
      <w:pPr>
        <w:pStyle w:val="Normal"/>
      </w:pPr>
      <w:r>
        <w:rPr>
          <w:b/>
        </w:rPr>
        <w:t>And </w:t>
      </w:r>
      <w:r>
        <w:t xml:space="preserve"> I have entered 70 into the calculator</w:t>
      </w:r>
    </w:p>
    <w:p>
      <w:pPr>
        <w:pStyle w:val="Normal"/>
      </w:pPr>
      <w:r>
        <w:rPr>
          <w:b/>
        </w:rPr>
        <w:t>When </w:t>
      </w:r>
      <w:r>
        <w:t xml:space="preserve"> I press subtract</w:t>
      </w:r>
    </w:p>
    <w:p>
      <w:pPr>
        <w:pStyle w:val="Normal"/>
      </w:pPr>
      <w:r>
        <w:rPr>
          <w:b/>
        </w:rPr>
        <w:t>Then </w:t>
      </w:r>
      <w:r>
        <w:t xml:space="preserve"> the result should be -20 on the screen</w:t>
      </w:r>
    </w:p>
    <w:p w:rsidR="00CC1B7A" w:rsidP="0016335E" w:rsidRDefault="0016335E">
      <w:pPr>
        <w:pStyle w:val="Heading2"/>
      </w:pPr>
      <w:r>
        <w:t>Multiply two numbers</w:t>
      </w:r>
    </w:p>
    <w:p>
      <w:pPr>
        <w:pStyle w:val="Normal"/>
      </w:pPr>
      <w:r>
        <w:rPr>
          <w:b w:val="false"/>
          <w:i/>
          <w:color w:themeColor="text2"/>
        </w:rPr>
        <w:t>(Tags: @arithmetic, @fast)</w:t>
      </w:r>
    </w:p>
    <w:p>
      <w:pPr>
        <w:pStyle w:val="Normal"/>
      </w:pPr>
      <w:r>
        <w:rPr>
          <w:b/>
        </w:rPr>
        <w:t>Given </w:t>
      </w:r>
      <w:r>
        <w:t xml:space="preserve"> I have entered 50 into the calculator</w:t>
      </w:r>
    </w:p>
    <w:p>
      <w:pPr>
        <w:pStyle w:val="Normal"/>
      </w:pPr>
      <w:r>
        <w:rPr>
          <w:b/>
        </w:rPr>
        <w:t>And </w:t>
      </w:r>
      <w:r>
        <w:t xml:space="preserve"> I have entered 70 into the calculator</w:t>
      </w:r>
    </w:p>
    <w:p>
      <w:pPr>
        <w:pStyle w:val="Normal"/>
      </w:pPr>
      <w:r>
        <w:rPr>
          <w:b/>
        </w:rPr>
        <w:t>When </w:t>
      </w:r>
      <w:r>
        <w:t xml:space="preserve"> I press multiply</w:t>
      </w:r>
    </w:p>
    <w:p>
      <w:pPr>
        <w:pStyle w:val="Normal"/>
      </w:pPr>
      <w:r>
        <w:rPr>
          <w:b/>
        </w:rPr>
        <w:t>Then </w:t>
      </w:r>
      <w:r>
        <w:t xml:space="preserve"> the result should be 3500 on the screen</w:t>
      </w:r>
    </w:p>
    <w:p w:rsidR="00CC1B7A" w:rsidP="0016335E" w:rsidRDefault="0016335E">
      <w:pPr>
        <w:pStyle w:val="Heading2"/>
      </w:pPr>
      <w:r>
        <w:t>Divide two numbers</w:t>
      </w:r>
    </w:p>
    <w:p>
      <w:pPr>
        <w:pStyle w:val="Normal"/>
      </w:pPr>
      <w:r>
        <w:rPr>
          <w:b w:val="false"/>
          <w:i/>
          <w:color w:themeColor="text2"/>
        </w:rPr>
        <w:t>(Tags: @arithmetic, @fast)</w:t>
      </w:r>
    </w:p>
    <w:p>
      <w:pPr>
        <w:pStyle w:val="Normal"/>
      </w:pPr>
      <w:r>
        <w:rPr>
          <w:b/>
        </w:rPr>
        <w:t>Given </w:t>
      </w:r>
      <w:r>
        <w:t xml:space="preserve"> I have entered 50 into the calculator</w:t>
      </w:r>
    </w:p>
    <w:p>
      <w:pPr>
        <w:pStyle w:val="Normal"/>
      </w:pPr>
      <w:r>
        <w:rPr>
          <w:b/>
        </w:rPr>
        <w:t>And </w:t>
      </w:r>
      <w:r>
        <w:t xml:space="preserve"> I have entered 2 into the calculator</w:t>
      </w:r>
    </w:p>
    <w:p>
      <w:pPr>
        <w:pStyle w:val="Normal"/>
      </w:pPr>
      <w:r>
        <w:rPr>
          <w:b/>
        </w:rPr>
        <w:t>When </w:t>
      </w:r>
      <w:r>
        <w:t xml:space="preserve"> I press divide</w:t>
      </w:r>
    </w:p>
    <w:p>
      <w:pPr>
        <w:pStyle w:val="Normal"/>
      </w:pPr>
      <w:r>
        <w:rPr>
          <w:b/>
        </w:rPr>
        <w:t>Then </w:t>
      </w:r>
      <w:r>
        <w:t xml:space="preserve"> the result should be 25 on the screen</w:t>
      </w:r>
    </w:p>
    <w:p>
      <w:r>
        <w:br w:type="page"/>
      </w:r>
    </w:p>
    <w:p w:rsidR="00CC1B7A" w:rsidP="0016335E" w:rsidRDefault="0016335E">
      <w:pPr>
        <w:pStyle w:val="Heading1"/>
      </w:pPr>
      <w:r>
        <w:t>Trigonometry</w:t>
      </w:r>
    </w:p>
    <w:p w:rsidR="00CC1B7A" w:rsidP="0016335E" w:rsidRDefault="0016335E">
      <w:pPr>
        <w:pStyle w:val="Normal"/>
      </w:pPr>
      <w:r>
        <w:t>In order to avoid perform more advanced calculations  </w:t>
      </w:r>
    </w:p>
    <w:p w:rsidR="00CC1B7A" w:rsidP="0016335E" w:rsidRDefault="0016335E">
      <w:pPr>
        <w:pStyle w:val="Normal"/>
      </w:pPr>
      <w:r>
        <w:t>As a math idiot  </w:t>
      </w:r>
    </w:p>
    <w:p w:rsidR="00CC1B7A" w:rsidP="0016335E" w:rsidRDefault="0016335E">
      <w:pPr>
        <w:pStyle w:val="Normal"/>
      </w:pPr>
      <w:r>
        <w:t>I want to be able to use trigonometric functions</w:t>
      </w:r>
    </w:p>
    <w:p w:rsidR="00CC1B7A" w:rsidP="0016335E" w:rsidRDefault="0016335E">
      <w:pPr>
        <w:pStyle w:val="Heading2"/>
      </w:pPr>
      <w:r>
        <w:t>Sine</w:t>
      </w:r>
    </w:p>
    <w:p>
      <w:pPr>
        <w:pStyle w:val="Normal"/>
      </w:pPr>
      <w:r>
        <w:rPr>
          <w:b w:val="false"/>
          <w:i/>
          <w:color w:themeColor="text2"/>
        </w:rPr>
        <w:t>(Tags: @trigonometric, @fast)</w:t>
      </w:r>
    </w:p>
    <w:p>
      <w:pPr>
        <w:pStyle w:val="Normal"/>
      </w:pPr>
      <w:r>
        <w:rPr>
          <w:b/>
        </w:rPr>
        <w:t>Given </w:t>
      </w:r>
      <w:r>
        <w:t xml:space="preserve"> I have entered 90 into the calculator</w:t>
      </w:r>
    </w:p>
    <w:p>
      <w:pPr>
        <w:pStyle w:val="Normal"/>
      </w:pPr>
      <w:r>
        <w:rPr>
          <w:b/>
        </w:rPr>
        <w:t>When </w:t>
      </w:r>
      <w:r>
        <w:t xml:space="preserve"> I press sin</w:t>
      </w:r>
    </w:p>
    <w:p>
      <w:pPr>
        <w:pStyle w:val="Normal"/>
      </w:pPr>
      <w:r>
        <w:rPr>
          <w:b/>
        </w:rPr>
        <w:t>Then </w:t>
      </w:r>
      <w:r>
        <w:t xml:space="preserve"> the result should be 1 on the screen</w:t>
      </w:r>
    </w:p>
    <w:p w:rsidR="00CC1B7A" w:rsidP="0016335E" w:rsidRDefault="0016335E">
      <w:pPr>
        <w:pStyle w:val="Heading2"/>
      </w:pPr>
      <w:r>
        <w:t>Cosine</w:t>
      </w:r>
    </w:p>
    <w:p>
      <w:pPr>
        <w:pStyle w:val="Normal"/>
      </w:pPr>
      <w:r>
        <w:rPr>
          <w:b w:val="false"/>
          <w:i/>
          <w:color w:themeColor="text2"/>
        </w:rPr>
        <w:t>(Tags: @trigonometric, @fast)</w:t>
      </w:r>
    </w:p>
    <w:p>
      <w:pPr>
        <w:pStyle w:val="Normal"/>
      </w:pPr>
      <w:r>
        <w:rPr>
          <w:b/>
        </w:rPr>
        <w:t>Given </w:t>
      </w:r>
      <w:r>
        <w:t xml:space="preserve"> I have entered 0 into the calculator</w:t>
      </w:r>
    </w:p>
    <w:p>
      <w:pPr>
        <w:pStyle w:val="Normal"/>
      </w:pPr>
      <w:r>
        <w:rPr>
          <w:b/>
        </w:rPr>
        <w:t>When </w:t>
      </w:r>
      <w:r>
        <w:t xml:space="preserve"> I press cos</w:t>
      </w:r>
    </w:p>
    <w:p>
      <w:pPr>
        <w:pStyle w:val="Normal"/>
      </w:pPr>
      <w:r>
        <w:rPr>
          <w:b/>
        </w:rPr>
        <w:t>Then </w:t>
      </w:r>
      <w:r>
        <w:t xml:space="preserve"> the result should be 1 on the screen</w:t>
      </w:r>
    </w:p>
    <w:p w:rsidR="00CC1B7A" w:rsidP="0016335E" w:rsidRDefault="0016335E">
      <w:pPr>
        <w:pStyle w:val="Heading2"/>
      </w:pPr>
      <w:r>
        <w:t>Tangent</w:t>
      </w:r>
    </w:p>
    <w:p>
      <w:pPr>
        <w:pStyle w:val="Normal"/>
      </w:pPr>
      <w:r>
        <w:rPr>
          <w:b w:val="false"/>
          <w:i/>
          <w:color w:themeColor="text2"/>
        </w:rPr>
        <w:t>(Tags: @trigonometric, @fast)</w:t>
      </w:r>
    </w:p>
    <w:p>
      <w:pPr>
        <w:pStyle w:val="Normal"/>
      </w:pPr>
      <w:r>
        <w:rPr>
          <w:b/>
        </w:rPr>
        <w:t>Given </w:t>
      </w:r>
      <w:r>
        <w:t xml:space="preserve"> I have entered 45 into the calculator</w:t>
      </w:r>
    </w:p>
    <w:p>
      <w:pPr>
        <w:pStyle w:val="Normal"/>
      </w:pPr>
      <w:r>
        <w:rPr>
          <w:b/>
        </w:rPr>
        <w:t>When </w:t>
      </w:r>
      <w:r>
        <w:t xml:space="preserve"> I press tan</w:t>
      </w:r>
    </w:p>
    <w:p>
      <w:pPr>
        <w:pStyle w:val="Normal"/>
      </w:pPr>
      <w:r>
        <w:rPr>
          <w:b/>
        </w:rPr>
        <w:t>Then </w:t>
      </w:r>
      <w:r>
        <w:t xml:space="preserve"> the result should be 1 on the screen</w:t>
      </w:r>
    </w:p>
    <w:p>
      <w:r>
        <w:br w:type="page"/>
      </w:r>
    </w:p>
    <w:p w:rsidR="00CC1B7A" w:rsidP="0016335E" w:rsidRDefault="0016335E">
      <w:pPr>
        <w:pStyle w:val="Heading1"/>
      </w:pPr>
      <w:r>
        <w:t>Clearing Screen</w:t>
      </w:r>
    </w:p>
    <w:p w:rsidR="00CC1B7A" w:rsidP="0016335E" w:rsidRDefault="0016335E">
      <w:pPr>
        <w:pStyle w:val="Normal"/>
      </w:pPr>
      <w:r>
        <w:t>In order to restart a new set of calculations  </w:t>
      </w:r>
    </w:p>
    <w:p w:rsidR="00CC1B7A" w:rsidP="0016335E" w:rsidRDefault="0016335E">
      <w:pPr>
        <w:pStyle w:val="Normal"/>
      </w:pPr>
      <w:r>
        <w:t>As a math idiot  </w:t>
      </w:r>
    </w:p>
    <w:p w:rsidR="00CC1B7A" w:rsidP="0016335E" w:rsidRDefault="0016335E">
      <w:pPr>
        <w:pStyle w:val="Normal"/>
      </w:pPr>
      <w:r>
        <w:t>I want to be able to clear the screen</w:t>
      </w:r>
    </w:p>
    <w:p w:rsidR="00CC1B7A" w:rsidP="0016335E" w:rsidRDefault="0016335E">
      <w:pPr>
        <w:pStyle w:val="Heading2"/>
      </w:pPr>
      <w:r>
        <w:t>Clear the screen</w:t>
      </w:r>
    </w:p>
    <w:p>
      <w:pPr>
        <w:pStyle w:val="Normal"/>
      </w:pPr>
      <w:r>
        <w:rPr>
          <w:b w:val="false"/>
          <w:i/>
          <w:color w:themeColor="text2"/>
        </w:rPr>
        <w:t>(Tags: @workflow, @slow)</w:t>
      </w:r>
    </w:p>
    <w:p>
      <w:pPr>
        <w:pStyle w:val="Normal"/>
      </w:pPr>
      <w:r>
        <w:rPr>
          <w:b/>
        </w:rPr>
        <w:t>Given </w:t>
      </w:r>
      <w:r>
        <w:t xml:space="preserve"> I have entered 50 into the calculator</w:t>
      </w:r>
    </w:p>
    <w:p>
      <w:pPr>
        <w:pStyle w:val="Normal"/>
      </w:pPr>
      <w:r>
        <w:rPr>
          <w:b/>
        </w:rPr>
        <w:t>And </w:t>
      </w:r>
      <w:r>
        <w:t xml:space="preserve"> I have entered 70 into the calculator</w:t>
      </w:r>
    </w:p>
    <w:p>
      <w:pPr>
        <w:pStyle w:val="Normal"/>
      </w:pPr>
      <w:r>
        <w:rPr>
          <w:b/>
        </w:rPr>
        <w:t>When </w:t>
      </w:r>
      <w:r>
        <w:t xml:space="preserve"> I press C</w:t>
      </w:r>
    </w:p>
    <w:p>
      <w:pPr>
        <w:pStyle w:val="Normal"/>
      </w:pPr>
      <w:r>
        <w:rPr>
          <w:b/>
        </w:rPr>
        <w:t>Then </w:t>
      </w:r>
      <w:r>
        <w:t xml:space="preserve"> the screen should be empty</w:t>
      </w:r>
    </w:p>
  </w:body>
</w:document>
</file>

<file path=word/fontTable.xml><?xml version="1.0" encoding="utf-8"?>
<w:fonts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D2" w:rsidRDefault="005641D2">
    <w:pPr>
      <w:pStyle w:val="Footer"/>
    </w:pPr>
    <w:r>
      <w:t>Generated with Pickles 0.0.0.0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41D2" w:rsidRDefault="005641D2">
    <w:pPr>
      <w:pStyle w:val="Header"/>
    </w:pPr>
    <w:r>
      <w:t>Pickles, version 4.0.3</w:t>
    </w:r>
  </w:p>
  <w:p w:rsidR="005641D2" w:rsidRDefault="005641D2">
    <w:pPr>
      <w:pStyle w:val="Header"/>
    </w:pPr>
  </w:p>
</w:hdr>
</file>

<file path=word/settings.xml><?xml version="1.0" encoding="utf-8"?>
<w:settings xmlns:w="http://schemas.openxmlformats.org/wordprocessingml/2006/main">
  <w:updateFields w:val="true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BA40EF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335E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335E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335E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1Char" w:customStyle="true">
    <w:name w:val="Heading 1 Char"/>
    <w:basedOn w:val="DefaultParagraphFont"/>
    <w:link w:val="Heading1"/>
    <w:uiPriority w:val="9"/>
    <w:rsid w:val="0016335E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16335E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16335E"/>
    <w:rPr>
      <w:rFonts w:asciiTheme="majorHAnsi" w:hAnsiTheme="majorHAnsi" w:eastAsiaTheme="majorEastAsia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BA40E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BA40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MediumGrid3-Accent1">
    <w:name w:val="Medium Grid 3 Accent 1"/>
    <w:basedOn w:val="TableNormal"/>
    <w:uiPriority w:val="69"/>
    <w:rsid w:val="00BA40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Shading1-Accent1">
    <w:name w:val="Medium Shading 1 Accent 1"/>
    <w:basedOn w:val="TableNormal"/>
    <w:uiPriority w:val="63"/>
    <w:rsid w:val="00BA40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1">
    <w:name w:val="Light Grid Accent 1"/>
    <w:basedOn w:val="TableNormal"/>
    <w:uiPriority w:val="62"/>
    <w:rsid w:val="00BA40E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851582"/>
    <w:pPr>
      <w:pBdr>
        <w:top w:val="single" w:color="auto" w:sz="4" w:space="1"/>
        <w:left w:val="single" w:color="auto" w:sz="4" w:space="4"/>
        <w:bottom w:val="single" w:color="auto" w:sz="4" w:space="1"/>
        <w:right w:val="single" w:color="auto" w:sz="4" w:space="4"/>
      </w:pBdr>
    </w:pPr>
    <w:rPr>
      <w:i/>
      <w:iCs/>
      <w:color w:val="000000" w:themeColor="text1"/>
    </w:rPr>
  </w:style>
  <w:style w:type="character" w:styleId="QuoteChar" w:customStyle="true">
    <w:name w:val="Quote Char"/>
    <w:basedOn w:val="DefaultParagraphFont"/>
    <w:link w:val="Quote"/>
    <w:uiPriority w:val="29"/>
    <w:rsid w:val="00851582"/>
    <w:rPr>
      <w:i/>
      <w:iCs/>
      <w:color w:val="000000" w:themeColor="tex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636FD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636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636F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636FD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636F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6FD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true">
    <w:name w:val="Balloon Text Char"/>
    <w:basedOn w:val="DefaultParagraphFont"/>
    <w:link w:val="BalloonText"/>
    <w:uiPriority w:val="99"/>
    <w:semiHidden/>
    <w:rsid w:val="00A636FD"/>
    <w:rPr>
      <w:rFonts w:ascii="Tahoma" w:hAnsi="Tahoma" w:cs="Tahoma"/>
      <w:sz w:val="16"/>
      <w:szCs w:val="16"/>
    </w:rPr>
  </w:style>
  <w:style w:type="paragraph" w:styleId="Passed" w:customStyle="true">
    <w:name w:val="Passed"/>
    <w:basedOn w:val="Normal"/>
    <w:link w:val="PassedChar"/>
    <w:qFormat/>
    <w:rsid w:val="005217FA"/>
    <w:pPr>
      <w:shd w:val="clear" w:color="auto" w:fill="00B050"/>
      <w:jc w:val="center"/>
    </w:pPr>
  </w:style>
  <w:style w:type="paragraph" w:styleId="Failed" w:customStyle="true">
    <w:name w:val="Failed"/>
    <w:basedOn w:val="Passed"/>
    <w:link w:val="FailedChar"/>
    <w:qFormat/>
    <w:rsid w:val="005217FA"/>
    <w:pPr>
      <w:shd w:val="clear" w:color="auto" w:fill="FF0000"/>
    </w:pPr>
  </w:style>
  <w:style w:type="character" w:styleId="PassedChar" w:customStyle="true">
    <w:name w:val="Passed Char"/>
    <w:basedOn w:val="DefaultParagraphFont"/>
    <w:link w:val="Passed"/>
    <w:rsid w:val="005217FA"/>
    <w:rPr>
      <w:shd w:val="clear" w:color="auto" w:fill="00B050"/>
    </w:rPr>
  </w:style>
  <w:style w:type="character" w:styleId="FailedChar" w:customStyle="true">
    <w:name w:val="Failed Char"/>
    <w:basedOn w:val="PassedChar"/>
    <w:link w:val="Failed"/>
    <w:rsid w:val="005217FA"/>
    <w:rPr>
      <w:shd w:val="clear" w:color="auto" w:fill="FF0000"/>
    </w:rPr>
  </w:style>
  <w:style w:type="paragraph" w:styleId="Header">
    <w:name w:val="header"/>
    <w:basedOn w:val="Normal"/>
    <w:link w:val="HeaderChar"/>
    <w:uiPriority w:val="99"/>
    <w:unhideWhenUsed/>
    <w:rsid w:val="005641D2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true">
    <w:name w:val="Header Char"/>
    <w:basedOn w:val="DefaultParagraphFont"/>
    <w:link w:val="Header"/>
    <w:uiPriority w:val="99"/>
    <w:rsid w:val="005641D2"/>
  </w:style>
  <w:style w:type="paragraph" w:styleId="Footer">
    <w:name w:val="footer"/>
    <w:basedOn w:val="Normal"/>
    <w:link w:val="FooterChar"/>
    <w:uiPriority w:val="99"/>
    <w:semiHidden/>
    <w:unhideWhenUsed/>
    <w:rsid w:val="005641D2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true">
    <w:name w:val="Footer Char"/>
    <w:basedOn w:val="DefaultParagraphFont"/>
    <w:link w:val="Footer"/>
    <w:uiPriority w:val="99"/>
    <w:semiHidden/>
    <w:rsid w:val="005641D2"/>
  </w:style>
  <w:style w:type="paragraph" w:styleId="TOC4">
    <w:name w:val="toc 4"/>
    <w:basedOn w:val="Normal"/>
    <w:next w:val="Normal"/>
    <w:autoRedefine/>
    <w:uiPriority w:val="39"/>
    <w:unhideWhenUsed/>
    <w:pPr>
      <w:tabs>
        <w:tab w:val="right" w:leader="dot" w:pos="9350"/>
      </w:tabs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pPr>
      <w:tabs>
        <w:tab w:val="right" w:leader="dot" w:pos="9350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unhideWhenUsed/>
    <w:pPr>
      <w:tabs>
        <w:tab w:val="right" w:leader="dot" w:pos="9350"/>
      </w:tabs>
      <w:spacing w:after="100"/>
      <w:ind w:left="720"/>
    </w:pPr>
  </w:style>
</w:styles>
</file>

<file path=word/stylesWithEffects.xml><?xml version="1.0" encoding="utf-8"?>
<w:styles xmlns:w="http://schemas.openxmlformats.org/wordprocessingml/2006/main"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tabs>
        <w:tab w:val="right" w:leader="dot" w:pos="9350"/>
      </w:tabs>
      <w:spacing w:after="100"/>
      <w:ind w:left="720"/>
    </w:pPr>
  </w:style>
  <w:style w:type="paragraph" w:styleId="TOC3">
    <w:name w:val="toc 3"/>
    <w:basedOn w:val="Normal"/>
    <w:next w:val="Normal"/>
    <w:autoRedefine/>
    <w:uiPriority w:val="39"/>
    <w:unhideWhenUsed/>
    <w:pPr>
      <w:tabs>
        <w:tab w:val="right" w:leader="dot" w:pos="9350"/>
      </w:tabs>
      <w:spacing w:after="100"/>
      <w:ind w:left="720"/>
    </w:pPr>
  </w:style>
  <w:style w:type="paragraph" w:styleId="TOC4">
    <w:name w:val="toc 4"/>
    <w:basedOn w:val="Normal"/>
    <w:next w:val="Normal"/>
    <w:autoRedefine/>
    <w:uiPriority w:val="39"/>
    <w:unhideWhenUsed/>
    <w:pPr>
      <w:tabs>
        <w:tab w:val="right" w:leader="dot" w:pos="9350"/>
      </w:tabs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unhideWhenUsed/>
    <w:pPr>
      <w:tabs>
        <w:tab w:val="right" w:leader="dot" w:pos="9350"/>
      </w:tabs>
      <w:spacing w:after="100"/>
      <w:ind w:left="720"/>
    </w:pPr>
  </w:style>
  <w:style w:type="paragraph" w:styleId="TOC6">
    <w:name w:val="toc 6"/>
    <w:basedOn w:val="Normal"/>
    <w:next w:val="Normal"/>
    <w:autoRedefine/>
    <w:uiPriority w:val="39"/>
    <w:unhideWhenUsed/>
    <w:pPr>
      <w:tabs>
        <w:tab w:val="right" w:leader="dot" w:pos="9350"/>
      </w:tabs>
      <w:spacing w:after="100"/>
      <w:ind w:left="720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a1cfb3373f94bbf" /><Relationship Type="http://schemas.microsoft.com/office/2007/relationships/stylesWithEffects" Target="/word/stylesWithEffects.xml" Id="R3a0b82b8743f4d95" /><Relationship Type="http://schemas.openxmlformats.org/officeDocument/2006/relationships/fontTable" Target="/word/fontTable.xml" Id="Rb6bb345482374c46" /><Relationship Type="http://schemas.openxmlformats.org/officeDocument/2006/relationships/settings" Target="/word/settings.xml" Id="R45e3776b7ee545d5" /><Relationship Type="http://schemas.openxmlformats.org/officeDocument/2006/relationships/header" Target="/word/header1.xml" Id="R70f64cd3c1b8477a" /><Relationship Type="http://schemas.openxmlformats.org/officeDocument/2006/relationships/footer" Target="/word/footer1.xml" Id="R7ab941adf5aa4965" /></Relationships>
</file>